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5B81" w14:textId="77777777" w:rsidR="004071DD" w:rsidRPr="00FB7BD8" w:rsidRDefault="004071DD" w:rsidP="004071DD">
      <w:pPr>
        <w:pStyle w:val="OrgHeadingTitle"/>
      </w:pPr>
      <w:r w:rsidRPr="00FB7BD8">
        <w:t>Versus Arthritis</w:t>
      </w:r>
    </w:p>
    <w:p w14:paraId="7B6F1337" w14:textId="77777777" w:rsidR="004071DD" w:rsidRPr="00703736" w:rsidRDefault="004071DD" w:rsidP="004071DD">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14:paraId="6F411D63" w14:textId="77777777" w:rsidR="004071DD" w:rsidRPr="00043AE5"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8480"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6.75pt;width:480.4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E128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4071DD" w:rsidP="004071DD" w:rsidRDefault="004071DD" w14:paraId="180F6BD0" w14:textId="77777777">
                      <w:pPr>
                        <w:jc w:val="center"/>
                      </w:pPr>
                    </w:p>
                  </w:txbxContent>
                </v:textbox>
                <w10:wrap anchorx="margin"/>
              </v:rect>
            </w:pict>
          </mc:Fallback>
        </mc:AlternateContent>
      </w:r>
    </w:p>
    <w:p w14:paraId="30115B46" w14:textId="55672E23" w:rsidR="004071DD" w:rsidRPr="00F54C0A" w:rsidRDefault="004071DD" w:rsidP="001C1E13">
      <w:pPr>
        <w:pStyle w:val="VALineInformationTitle"/>
        <w:tabs>
          <w:tab w:val="clear" w:pos="3402"/>
          <w:tab w:val="left" w:pos="2552"/>
        </w:tabs>
        <w:ind w:left="2552" w:hanging="2552"/>
      </w:pPr>
      <w:r>
        <w:t xml:space="preserve">Job title: </w:t>
      </w:r>
      <w:r>
        <w:tab/>
      </w:r>
      <w:r w:rsidR="00FA402F" w:rsidRPr="00FA402F">
        <w:rPr>
          <w:b w:val="0"/>
          <w:bCs w:val="0"/>
        </w:rPr>
        <w:t>Executive Assistant</w:t>
      </w:r>
    </w:p>
    <w:p w14:paraId="3E65E709" w14:textId="4D9D2F11" w:rsidR="001C1E13" w:rsidRPr="001C1E13" w:rsidRDefault="004071DD" w:rsidP="001C1E13">
      <w:pPr>
        <w:pStyle w:val="VALineInformationTitle"/>
        <w:tabs>
          <w:tab w:val="clear" w:pos="3402"/>
          <w:tab w:val="left" w:pos="2552"/>
        </w:tabs>
        <w:ind w:left="2552" w:hanging="2552"/>
        <w:rPr>
          <w:b w:val="0"/>
          <w:bCs w:val="0"/>
        </w:rPr>
      </w:pPr>
      <w:r w:rsidRPr="004C016C">
        <w:tab/>
      </w:r>
      <w:r w:rsidR="001C1E13" w:rsidRPr="001C1E13">
        <w:rPr>
          <w:b w:val="0"/>
          <w:bCs w:val="0"/>
        </w:rPr>
        <w:t xml:space="preserve"> </w:t>
      </w:r>
    </w:p>
    <w:p w14:paraId="4555AB3F" w14:textId="77777777" w:rsidR="000D6101" w:rsidRDefault="004071DD" w:rsidP="001C1E13">
      <w:pPr>
        <w:pStyle w:val="VALineInformationTitle"/>
        <w:tabs>
          <w:tab w:val="clear" w:pos="3402"/>
          <w:tab w:val="left" w:pos="2552"/>
        </w:tabs>
        <w:ind w:left="2552" w:hanging="2552"/>
        <w:rPr>
          <w:b w:val="0"/>
          <w:bCs w:val="0"/>
        </w:rPr>
      </w:pPr>
      <w:r>
        <w:t>Reports to:</w:t>
      </w:r>
      <w:r>
        <w:tab/>
      </w:r>
      <w:r w:rsidR="001C1E13" w:rsidRPr="001C1E13">
        <w:rPr>
          <w:b w:val="0"/>
          <w:bCs w:val="0"/>
        </w:rPr>
        <w:t xml:space="preserve">Senior Executive Administration Manager </w:t>
      </w:r>
    </w:p>
    <w:p w14:paraId="28D82A4E" w14:textId="0297592C" w:rsidR="001C1E13" w:rsidRPr="001C1E13" w:rsidRDefault="22D177A4" w:rsidP="7A098D06">
      <w:pPr>
        <w:pStyle w:val="VALineInformationTitle"/>
        <w:tabs>
          <w:tab w:val="clear" w:pos="3402"/>
          <w:tab w:val="left" w:pos="2552"/>
        </w:tabs>
        <w:ind w:left="2552" w:firstLine="0"/>
        <w:rPr>
          <w:b w:val="0"/>
          <w:bCs w:val="0"/>
        </w:rPr>
      </w:pPr>
      <w:r w:rsidRPr="001C1E13">
        <w:rPr>
          <w:b w:val="0"/>
          <w:bCs w:val="0"/>
        </w:rPr>
        <w:t>Strong dotted line to Director of Finance and Corporate Resources and Director of Income and Engagement</w:t>
      </w:r>
    </w:p>
    <w:p w14:paraId="1014CECA" w14:textId="44920C07" w:rsidR="004071DD" w:rsidRPr="00156D2D" w:rsidRDefault="004071DD" w:rsidP="001C1E13">
      <w:pPr>
        <w:pStyle w:val="VALineInformationTitle"/>
        <w:tabs>
          <w:tab w:val="clear" w:pos="3402"/>
          <w:tab w:val="left" w:pos="2552"/>
        </w:tabs>
        <w:ind w:left="2552" w:hanging="2552"/>
        <w:rPr>
          <w:b w:val="0"/>
          <w:bCs w:val="0"/>
        </w:rPr>
      </w:pPr>
      <w:r w:rsidRPr="004C016C">
        <w:t>Department:</w:t>
      </w:r>
      <w:r>
        <w:tab/>
      </w:r>
      <w:r w:rsidR="000D6101" w:rsidRPr="000D6101">
        <w:rPr>
          <w:b w:val="0"/>
          <w:bCs w:val="0"/>
        </w:rPr>
        <w:t>The Chief Executive’s Office</w:t>
      </w:r>
    </w:p>
    <w:p w14:paraId="094DDED2" w14:textId="3C6693E8" w:rsidR="004071DD" w:rsidRPr="00156D2D" w:rsidRDefault="004071DD" w:rsidP="001C1E13">
      <w:pPr>
        <w:pStyle w:val="VALineInformationTitle"/>
        <w:tabs>
          <w:tab w:val="clear" w:pos="3402"/>
          <w:tab w:val="left" w:pos="2552"/>
        </w:tabs>
        <w:ind w:left="2552" w:hanging="2552"/>
        <w:rPr>
          <w:b w:val="0"/>
          <w:bCs w:val="0"/>
        </w:rPr>
      </w:pPr>
      <w:r>
        <w:t>Directorate:</w:t>
      </w:r>
      <w:r w:rsidRPr="004C016C">
        <w:tab/>
      </w:r>
      <w:r w:rsidR="000D6101" w:rsidRPr="000D6101">
        <w:rPr>
          <w:b w:val="0"/>
          <w:bCs w:val="0"/>
        </w:rPr>
        <w:t>The Chief Executive’s Office</w:t>
      </w:r>
    </w:p>
    <w:p w14:paraId="0B69E40D" w14:textId="77777777" w:rsidR="004071DD" w:rsidRDefault="004071DD" w:rsidP="004071DD">
      <w:pPr>
        <w:pStyle w:val="VALineInformationTitle"/>
        <w:ind w:left="0" w:firstLine="0"/>
      </w:pPr>
    </w:p>
    <w:p w14:paraId="785E7E51" w14:textId="77777777" w:rsidR="004071DD" w:rsidRDefault="004071DD" w:rsidP="004071DD">
      <w:pPr>
        <w:pStyle w:val="VALineInformationTitle"/>
        <w:ind w:left="0" w:firstLine="0"/>
      </w:pPr>
      <w:r>
        <w:t>Our vision</w:t>
      </w:r>
    </w:p>
    <w:p w14:paraId="5C20E116"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A future free from arthritis.</w:t>
      </w:r>
    </w:p>
    <w:p w14:paraId="7467E5FA" w14:textId="77777777" w:rsidR="004071DD" w:rsidRDefault="004071DD" w:rsidP="004071DD">
      <w:pPr>
        <w:rPr>
          <w:rFonts w:ascii="Arial" w:hAnsi="Arial" w:cs="Arial"/>
        </w:rPr>
      </w:pPr>
    </w:p>
    <w:p w14:paraId="50EE919E" w14:textId="77777777" w:rsidR="004071DD" w:rsidRDefault="004071DD" w:rsidP="004071DD">
      <w:pPr>
        <w:pStyle w:val="VALineInformationTitle"/>
        <w:ind w:left="0" w:firstLine="0"/>
      </w:pPr>
      <w:r>
        <w:t>Our mission</w:t>
      </w:r>
    </w:p>
    <w:p w14:paraId="6B554685"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support they need to live the life they choose with real hope of a cure in the future. </w:t>
      </w:r>
    </w:p>
    <w:p w14:paraId="417F3A47" w14:textId="77777777" w:rsidR="004071DD" w:rsidRPr="00924050" w:rsidRDefault="004071DD" w:rsidP="004071DD">
      <w:pPr>
        <w:spacing w:line="420" w:lineRule="exact"/>
        <w:rPr>
          <w:rFonts w:ascii="Arial" w:hAnsi="Arial" w:cs="Arial"/>
          <w:sz w:val="28"/>
          <w:szCs w:val="28"/>
        </w:rPr>
      </w:pPr>
    </w:p>
    <w:p w14:paraId="48EB873D"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0EB01A03" w14:textId="77777777" w:rsidR="004071DD" w:rsidRPr="00924050" w:rsidRDefault="004071DD" w:rsidP="004071DD">
      <w:pPr>
        <w:rPr>
          <w:rFonts w:ascii="Arial" w:hAnsi="Arial" w:cs="Arial"/>
          <w:sz w:val="28"/>
          <w:szCs w:val="28"/>
        </w:rPr>
      </w:pPr>
    </w:p>
    <w:p w14:paraId="14E29951" w14:textId="77777777" w:rsidR="004071DD" w:rsidRPr="00924050" w:rsidRDefault="004071DD" w:rsidP="004071DD">
      <w:pPr>
        <w:rPr>
          <w:rFonts w:ascii="Arial" w:hAnsi="Arial" w:cs="Arial"/>
          <w:b/>
          <w:bCs/>
          <w:sz w:val="28"/>
          <w:szCs w:val="28"/>
        </w:rPr>
      </w:pPr>
      <w:r w:rsidRPr="00924050">
        <w:rPr>
          <w:rFonts w:ascii="Arial" w:hAnsi="Arial" w:cs="Arial"/>
          <w:b/>
          <w:bCs/>
          <w:sz w:val="28"/>
          <w:szCs w:val="28"/>
        </w:rPr>
        <w:t xml:space="preserve">Our values </w:t>
      </w:r>
    </w:p>
    <w:p w14:paraId="5420830E" w14:textId="77777777" w:rsidR="004071DD" w:rsidRPr="00924050" w:rsidRDefault="256ECA13" w:rsidP="004071DD">
      <w:pPr>
        <w:spacing w:line="420" w:lineRule="exact"/>
        <w:rPr>
          <w:rFonts w:ascii="Arial" w:hAnsi="Arial" w:cs="Arial"/>
          <w:sz w:val="28"/>
          <w:szCs w:val="28"/>
        </w:rPr>
      </w:pPr>
      <w:r w:rsidRPr="7A098D06">
        <w:rPr>
          <w:rFonts w:ascii="Arial" w:hAnsi="Arial" w:cs="Arial"/>
          <w:sz w:val="28"/>
          <w:szCs w:val="28"/>
        </w:rPr>
        <w:t>We are United, Compassionate, Inclusive and Brave in all that we do.</w:t>
      </w:r>
    </w:p>
    <w:p w14:paraId="7249A075" w14:textId="77777777" w:rsidR="004071DD" w:rsidRPr="0006620D"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5026183" wp14:editId="5763BB6D">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9C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5D1C851" w14:textId="77777777" w:rsidR="00B03231" w:rsidRPr="00B03231" w:rsidRDefault="00B03231" w:rsidP="00B03231">
      <w:pPr>
        <w:spacing w:line="420" w:lineRule="exact"/>
        <w:rPr>
          <w:rFonts w:ascii="Arial" w:hAnsi="Arial" w:cs="Arial"/>
          <w:b/>
          <w:bCs/>
          <w:sz w:val="28"/>
          <w:szCs w:val="28"/>
        </w:rPr>
      </w:pPr>
      <w:bookmarkStart w:id="0" w:name="_Hlk172888917"/>
      <w:r w:rsidRPr="00B03231">
        <w:rPr>
          <w:rFonts w:ascii="Arial" w:hAnsi="Arial" w:cs="Arial"/>
          <w:b/>
          <w:bCs/>
          <w:sz w:val="28"/>
          <w:szCs w:val="28"/>
        </w:rPr>
        <w:t xml:space="preserve">The Chief Executive’s Office </w:t>
      </w:r>
      <w:bookmarkEnd w:id="0"/>
      <w:r w:rsidRPr="00B03231">
        <w:rPr>
          <w:rFonts w:ascii="Arial" w:hAnsi="Arial" w:cs="Arial"/>
          <w:b/>
          <w:bCs/>
          <w:sz w:val="28"/>
          <w:szCs w:val="28"/>
        </w:rPr>
        <w:t>(CEO)</w:t>
      </w:r>
    </w:p>
    <w:p w14:paraId="4C9DF39A" w14:textId="189A3610" w:rsidR="004071DD" w:rsidRDefault="028007A8" w:rsidP="7A098D06">
      <w:pPr>
        <w:spacing w:line="420" w:lineRule="exact"/>
        <w:rPr>
          <w:rFonts w:ascii="Arial" w:eastAsia="Arial" w:hAnsi="Arial" w:cs="Arial"/>
          <w:color w:val="000000" w:themeColor="text1"/>
          <w:sz w:val="28"/>
          <w:szCs w:val="28"/>
        </w:rPr>
      </w:pPr>
      <w:r w:rsidRPr="7A098D06">
        <w:rPr>
          <w:rFonts w:ascii="Arial" w:hAnsi="Arial" w:cs="Arial"/>
          <w:sz w:val="28"/>
          <w:szCs w:val="28"/>
        </w:rPr>
        <w:t xml:space="preserve">The Chief Executive’s Office supports the work of the </w:t>
      </w:r>
      <w:r w:rsidR="120E0F64" w:rsidRPr="7A098D06">
        <w:rPr>
          <w:rFonts w:ascii="Arial" w:hAnsi="Arial" w:cs="Arial"/>
          <w:sz w:val="28"/>
          <w:szCs w:val="28"/>
        </w:rPr>
        <w:t xml:space="preserve">Chief Executive Officer </w:t>
      </w:r>
      <w:r w:rsidRPr="7A098D06">
        <w:rPr>
          <w:rFonts w:ascii="Arial" w:hAnsi="Arial" w:cs="Arial"/>
          <w:sz w:val="28"/>
          <w:szCs w:val="28"/>
        </w:rPr>
        <w:t xml:space="preserve">in leading the charity efficiently and effectively, as well as working with trustees, the Senior Leadership team (SLT), staff and volunteers from across the charity. </w:t>
      </w:r>
      <w:r w:rsidR="4F3EEDD1" w:rsidRPr="7A098D06">
        <w:rPr>
          <w:rFonts w:ascii="Arial" w:eastAsia="Arial" w:hAnsi="Arial" w:cs="Arial"/>
          <w:color w:val="000000" w:themeColor="text1"/>
          <w:sz w:val="28"/>
          <w:szCs w:val="28"/>
        </w:rPr>
        <w:t>It also leads the charity’s UK Advocacy and Health Intelligence activity.</w:t>
      </w:r>
      <w:r w:rsidR="004071DD">
        <w:br/>
      </w:r>
    </w:p>
    <w:p w14:paraId="62973BFA" w14:textId="34B98C2D" w:rsidR="004071DD" w:rsidRPr="00043AE5" w:rsidRDefault="256ECA13" w:rsidP="004071DD">
      <w:pPr>
        <w:pStyle w:val="VALineInformationTitle"/>
      </w:pPr>
      <w:r>
        <w:lastRenderedPageBreak/>
        <w:t xml:space="preserve">Job purpose </w:t>
      </w:r>
      <w:r w:rsidR="004071DD">
        <w:tab/>
      </w:r>
    </w:p>
    <w:p w14:paraId="7FCE3D23" w14:textId="77777777" w:rsidR="00D13DFB" w:rsidRPr="00D13DFB" w:rsidRDefault="00D13DFB" w:rsidP="00D13DFB">
      <w:pPr>
        <w:spacing w:line="420" w:lineRule="atLeast"/>
        <w:rPr>
          <w:rFonts w:ascii="Arial" w:hAnsi="Arial" w:cs="Arial"/>
          <w:sz w:val="28"/>
          <w:szCs w:val="28"/>
        </w:rPr>
      </w:pPr>
      <w:r w:rsidRPr="00D13DFB">
        <w:rPr>
          <w:rFonts w:ascii="Arial" w:hAnsi="Arial" w:cs="Arial"/>
          <w:sz w:val="28"/>
          <w:szCs w:val="28"/>
        </w:rPr>
        <w:t>The postholder will be part of a small central administration team which will work closely with the Senior Leadership team under the direction of the Senior Executive Administration Manager and part of a department led by the charity’s General Counsel and Company Secretary, who leads on legal, governance and assurance.  The team are part of the Chief Executive’s office.</w:t>
      </w:r>
    </w:p>
    <w:p w14:paraId="260C710F" w14:textId="77777777" w:rsidR="00D13DFB" w:rsidRPr="00D13DFB" w:rsidRDefault="00D13DFB" w:rsidP="00D13DFB">
      <w:pPr>
        <w:spacing w:line="420" w:lineRule="atLeast"/>
        <w:rPr>
          <w:rFonts w:ascii="Arial" w:hAnsi="Arial" w:cs="Arial"/>
          <w:sz w:val="28"/>
          <w:szCs w:val="28"/>
        </w:rPr>
      </w:pPr>
    </w:p>
    <w:p w14:paraId="465A2457" w14:textId="77777777" w:rsidR="00D13DFB" w:rsidRPr="00D13DFB" w:rsidRDefault="00D13DFB" w:rsidP="00D13DFB">
      <w:pPr>
        <w:spacing w:line="420" w:lineRule="atLeast"/>
        <w:rPr>
          <w:rFonts w:ascii="Arial" w:hAnsi="Arial" w:cs="Arial"/>
          <w:sz w:val="28"/>
          <w:szCs w:val="28"/>
        </w:rPr>
      </w:pPr>
      <w:r w:rsidRPr="00D13DFB">
        <w:rPr>
          <w:rFonts w:ascii="Arial" w:hAnsi="Arial" w:cs="Arial"/>
          <w:sz w:val="28"/>
          <w:szCs w:val="28"/>
        </w:rPr>
        <w:t xml:space="preserve">The postholder will provide excellent executive support to the Director of Finance and Corporate Resources and Director of Income and Engagement </w:t>
      </w:r>
    </w:p>
    <w:p w14:paraId="0B30F9EC" w14:textId="77777777" w:rsidR="00D13DFB" w:rsidRPr="00D13DFB" w:rsidRDefault="00D13DFB" w:rsidP="00D13DFB">
      <w:pPr>
        <w:spacing w:line="420" w:lineRule="atLeast"/>
        <w:rPr>
          <w:rFonts w:ascii="Arial" w:hAnsi="Arial" w:cs="Arial"/>
          <w:sz w:val="28"/>
          <w:szCs w:val="28"/>
        </w:rPr>
      </w:pPr>
      <w:r w:rsidRPr="00D13DFB">
        <w:rPr>
          <w:rFonts w:ascii="Arial" w:hAnsi="Arial" w:cs="Arial"/>
          <w:sz w:val="28"/>
          <w:szCs w:val="28"/>
        </w:rPr>
        <w:t xml:space="preserve">and support them to deliver their roles effectively. </w:t>
      </w:r>
    </w:p>
    <w:p w14:paraId="70F07DD1" w14:textId="77777777" w:rsidR="00D13DFB" w:rsidRPr="00D13DFB" w:rsidRDefault="00D13DFB" w:rsidP="00D13DFB">
      <w:pPr>
        <w:spacing w:line="420" w:lineRule="atLeast"/>
        <w:rPr>
          <w:rFonts w:ascii="Arial" w:hAnsi="Arial" w:cs="Arial"/>
          <w:sz w:val="28"/>
          <w:szCs w:val="28"/>
        </w:rPr>
      </w:pPr>
    </w:p>
    <w:p w14:paraId="5EE4C846" w14:textId="5517A5C6" w:rsidR="004071DD" w:rsidRPr="00311989" w:rsidRDefault="00D13DFB" w:rsidP="00D13DFB">
      <w:pPr>
        <w:spacing w:line="420" w:lineRule="atLeast"/>
        <w:rPr>
          <w:rFonts w:ascii="Arial" w:hAnsi="Arial" w:cs="Arial"/>
          <w:sz w:val="28"/>
          <w:szCs w:val="28"/>
        </w:rPr>
      </w:pPr>
      <w:r w:rsidRPr="00D13DFB">
        <w:rPr>
          <w:rFonts w:ascii="Arial" w:hAnsi="Arial" w:cs="Arial"/>
          <w:sz w:val="28"/>
          <w:szCs w:val="28"/>
        </w:rPr>
        <w:t>The postholder will also be expected to work collegiately and flexibly to ensure the administrative needs of the Senior Leadership team are covered using resources most effectively to increase efficiency and avoid duplication of effort, including to cover any team absences.</w:t>
      </w:r>
    </w:p>
    <w:p w14:paraId="09E41933" w14:textId="77777777" w:rsidR="004071DD" w:rsidRPr="00043AE5" w:rsidRDefault="004071DD" w:rsidP="004071DD">
      <w:pPr>
        <w:spacing w:line="420" w:lineRule="atLeast"/>
        <w:rPr>
          <w:rFonts w:ascii="Arial" w:hAnsi="Arial" w:cs="Arial"/>
          <w:b/>
          <w:bCs/>
          <w:sz w:val="28"/>
          <w:szCs w:val="28"/>
        </w:rPr>
      </w:pPr>
    </w:p>
    <w:p w14:paraId="0EA75EFF" w14:textId="77777777" w:rsidR="004071DD" w:rsidRPr="00043AE5" w:rsidRDefault="004071DD" w:rsidP="004071DD">
      <w:pPr>
        <w:pStyle w:val="VALineInformationTitle"/>
      </w:pPr>
      <w:r w:rsidRPr="00043AE5">
        <w:t xml:space="preserve">Main </w:t>
      </w:r>
      <w:r>
        <w:t>d</w:t>
      </w:r>
      <w:r w:rsidRPr="00043AE5">
        <w:t>uties</w:t>
      </w:r>
      <w:r w:rsidRPr="00043AE5">
        <w:tab/>
      </w:r>
    </w:p>
    <w:p w14:paraId="361C4699" w14:textId="1824FBF1" w:rsidR="000A653A" w:rsidRPr="000A653A" w:rsidRDefault="000A653A" w:rsidP="000A653A">
      <w:pPr>
        <w:pStyle w:val="ListParagraph"/>
        <w:numPr>
          <w:ilvl w:val="0"/>
          <w:numId w:val="20"/>
        </w:numPr>
        <w:spacing w:line="420" w:lineRule="atLeast"/>
        <w:ind w:left="426" w:hanging="426"/>
        <w:rPr>
          <w:rFonts w:ascii="Arial" w:eastAsia="Calibri" w:hAnsi="Arial" w:cs="Arial"/>
          <w:color w:val="000000" w:themeColor="text1"/>
          <w:sz w:val="28"/>
          <w:szCs w:val="28"/>
        </w:rPr>
      </w:pPr>
      <w:r w:rsidRPr="000A653A">
        <w:rPr>
          <w:rFonts w:ascii="Arial" w:eastAsia="Calibri" w:hAnsi="Arial" w:cs="Arial"/>
          <w:color w:val="000000" w:themeColor="text1"/>
          <w:sz w:val="28"/>
          <w:szCs w:val="28"/>
        </w:rPr>
        <w:t>Deliver excellent executive assistant support to the Director of Finance and Corporate Resources</w:t>
      </w:r>
      <w:r>
        <w:rPr>
          <w:rFonts w:ascii="Arial" w:eastAsia="Calibri" w:hAnsi="Arial" w:cs="Arial"/>
          <w:color w:val="000000" w:themeColor="text1"/>
          <w:sz w:val="28"/>
          <w:szCs w:val="28"/>
        </w:rPr>
        <w:t xml:space="preserve"> (FCR)</w:t>
      </w:r>
      <w:r w:rsidRPr="000A653A">
        <w:rPr>
          <w:rFonts w:ascii="Arial" w:eastAsia="Calibri" w:hAnsi="Arial" w:cs="Arial"/>
          <w:color w:val="000000" w:themeColor="text1"/>
          <w:sz w:val="28"/>
          <w:szCs w:val="28"/>
        </w:rPr>
        <w:t xml:space="preserve"> and Director of Income and Engagement </w:t>
      </w:r>
      <w:r>
        <w:rPr>
          <w:rFonts w:ascii="Arial" w:eastAsia="Calibri" w:hAnsi="Arial" w:cs="Arial"/>
          <w:color w:val="000000" w:themeColor="text1"/>
          <w:sz w:val="28"/>
          <w:szCs w:val="28"/>
        </w:rPr>
        <w:t xml:space="preserve">(I&amp;E) </w:t>
      </w:r>
      <w:r w:rsidRPr="000A653A">
        <w:rPr>
          <w:rFonts w:ascii="Arial" w:eastAsia="Calibri" w:hAnsi="Arial" w:cs="Arial"/>
          <w:color w:val="000000" w:themeColor="text1"/>
          <w:sz w:val="28"/>
          <w:szCs w:val="28"/>
        </w:rPr>
        <w:t>to include:</w:t>
      </w:r>
    </w:p>
    <w:p w14:paraId="4CCE47D1" w14:textId="6EC4E118"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hAnsi="Arial" w:cs="Arial"/>
          <w:sz w:val="28"/>
          <w:szCs w:val="28"/>
        </w:rPr>
        <w:t>Diary and inbox management.</w:t>
      </w:r>
    </w:p>
    <w:p w14:paraId="20A5FA70" w14:textId="11FC4058"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hAnsi="Arial" w:cs="Arial"/>
          <w:sz w:val="28"/>
          <w:szCs w:val="28"/>
        </w:rPr>
        <w:t>Organising travel and meeting logistics.</w:t>
      </w:r>
    </w:p>
    <w:p w14:paraId="1A85688A" w14:textId="153D35BB"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hAnsi="Arial" w:cs="Arial"/>
          <w:sz w:val="28"/>
          <w:szCs w:val="28"/>
        </w:rPr>
        <w:t>Ensuring the director is well briefed and prepared for meetings – liaising with relevant colleagues to get briefings in advance.</w:t>
      </w:r>
    </w:p>
    <w:p w14:paraId="0B084569" w14:textId="77777777"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hAnsi="Arial" w:cs="Arial"/>
          <w:sz w:val="28"/>
          <w:szCs w:val="28"/>
        </w:rPr>
        <w:t>A</w:t>
      </w:r>
      <w:r w:rsidRPr="7A098D06">
        <w:rPr>
          <w:rFonts w:ascii="Arial" w:eastAsiaTheme="minorEastAsia" w:hAnsi="Arial" w:cs="Arial"/>
          <w:sz w:val="28"/>
          <w:szCs w:val="28"/>
        </w:rPr>
        <w:t>ct as a gatekeeper, whenever necessary, managing external and internal stakeholder expectations with regards to availability, strategic priority and the needs of the business and, at all times, maintain a professional persona, thus protecting and enhancing the reputation of Versus Arthritis.</w:t>
      </w:r>
    </w:p>
    <w:p w14:paraId="575B875D" w14:textId="77777777"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eastAsiaTheme="minorEastAsia" w:hAnsi="Arial" w:cs="Arial"/>
          <w:sz w:val="28"/>
          <w:szCs w:val="28"/>
        </w:rPr>
        <w:t>Draft responses to correspondence, liaising with relevant colleagues to obtain and quality assure content, recording responses on appropriate systems, where necessary, and following up on actions to ensure completion.</w:t>
      </w:r>
    </w:p>
    <w:p w14:paraId="6D64D9CB" w14:textId="6842FE87"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hAnsi="Arial" w:cs="Arial"/>
          <w:sz w:val="28"/>
          <w:szCs w:val="28"/>
        </w:rPr>
        <w:lastRenderedPageBreak/>
        <w:t>Support the directors to manage their budgets as required.</w:t>
      </w:r>
    </w:p>
    <w:p w14:paraId="510426DF" w14:textId="6D2B78B3"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hAnsi="Arial" w:cs="Arial"/>
          <w:sz w:val="28"/>
          <w:szCs w:val="28"/>
        </w:rPr>
        <w:t>Prepare a bring forward file to ensure things are dealt with in a timely manner.</w:t>
      </w:r>
    </w:p>
    <w:p w14:paraId="27542908" w14:textId="389625BC"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hAnsi="Arial" w:cs="Arial"/>
          <w:sz w:val="28"/>
          <w:szCs w:val="28"/>
        </w:rPr>
        <w:t>Undertake pieces of project work as required by the directors, that are in line with skills and experience.</w:t>
      </w:r>
    </w:p>
    <w:p w14:paraId="62B6E096" w14:textId="390E62CE"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hAnsi="Arial" w:cs="Arial"/>
          <w:sz w:val="28"/>
          <w:szCs w:val="28"/>
        </w:rPr>
        <w:t xml:space="preserve">Complete expenses claims. </w:t>
      </w:r>
    </w:p>
    <w:p w14:paraId="1CD2BBAD" w14:textId="55615BB4"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eastAsiaTheme="minorEastAsia" w:hAnsi="Arial" w:cs="Arial"/>
          <w:sz w:val="28"/>
          <w:szCs w:val="28"/>
        </w:rPr>
        <w:t xml:space="preserve">Raise purchase orders and invoices for work as directed by the directors and liaise with the finance and procurement teams over invoices and contracts that require a director’s signature, ensuring they are briefed in advance. </w:t>
      </w:r>
    </w:p>
    <w:p w14:paraId="5B76A5E0" w14:textId="7E2B8950"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hAnsi="Arial" w:cs="Arial"/>
          <w:sz w:val="28"/>
          <w:szCs w:val="28"/>
        </w:rPr>
        <w:t>Liaise with the finance team to process invoices or purchase orders</w:t>
      </w:r>
      <w:r w:rsidR="3717920B" w:rsidRPr="7A098D06">
        <w:rPr>
          <w:rFonts w:ascii="Arial" w:hAnsi="Arial" w:cs="Arial"/>
          <w:sz w:val="28"/>
          <w:szCs w:val="28"/>
        </w:rPr>
        <w:t>.</w:t>
      </w:r>
      <w:r w:rsidRPr="7A098D06">
        <w:rPr>
          <w:rFonts w:ascii="Arial" w:hAnsi="Arial" w:cs="Arial"/>
          <w:sz w:val="28"/>
          <w:szCs w:val="28"/>
        </w:rPr>
        <w:t xml:space="preserve"> </w:t>
      </w:r>
    </w:p>
    <w:p w14:paraId="71C66DE5" w14:textId="117A3A25"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hAnsi="Arial" w:cs="Arial"/>
          <w:sz w:val="28"/>
          <w:szCs w:val="28"/>
        </w:rPr>
        <w:t xml:space="preserve">Support the </w:t>
      </w:r>
      <w:r w:rsidR="3717920B" w:rsidRPr="7A098D06">
        <w:rPr>
          <w:rFonts w:ascii="Arial" w:hAnsi="Arial" w:cs="Arial"/>
          <w:sz w:val="28"/>
          <w:szCs w:val="28"/>
        </w:rPr>
        <w:t>d</w:t>
      </w:r>
      <w:r w:rsidRPr="7A098D06">
        <w:rPr>
          <w:rFonts w:ascii="Arial" w:hAnsi="Arial" w:cs="Arial"/>
          <w:sz w:val="28"/>
          <w:szCs w:val="28"/>
        </w:rPr>
        <w:t>irector with recruitment and induction of new starters within their directorate they are leading on, working closely with the People and Culture Directorate</w:t>
      </w:r>
      <w:r w:rsidR="0C663952" w:rsidRPr="7A098D06">
        <w:rPr>
          <w:rFonts w:ascii="Arial" w:hAnsi="Arial" w:cs="Arial"/>
          <w:sz w:val="28"/>
          <w:szCs w:val="28"/>
        </w:rPr>
        <w:t>.</w:t>
      </w:r>
    </w:p>
    <w:p w14:paraId="6472DD21" w14:textId="368567F3"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hAnsi="Arial" w:cs="Arial"/>
          <w:sz w:val="28"/>
          <w:szCs w:val="28"/>
        </w:rPr>
        <w:t xml:space="preserve">Support the </w:t>
      </w:r>
      <w:r w:rsidR="11E04CD0" w:rsidRPr="7A098D06">
        <w:rPr>
          <w:rFonts w:ascii="Arial" w:hAnsi="Arial" w:cs="Arial"/>
          <w:sz w:val="28"/>
          <w:szCs w:val="28"/>
        </w:rPr>
        <w:t>d</w:t>
      </w:r>
      <w:r w:rsidRPr="7A098D06">
        <w:rPr>
          <w:rFonts w:ascii="Arial" w:hAnsi="Arial" w:cs="Arial"/>
          <w:sz w:val="28"/>
          <w:szCs w:val="28"/>
        </w:rPr>
        <w:t>irector with any procurement they are leading on liaising with the procurement team</w:t>
      </w:r>
      <w:r w:rsidR="0C663952" w:rsidRPr="7A098D06">
        <w:rPr>
          <w:rFonts w:ascii="Arial" w:hAnsi="Arial" w:cs="Arial"/>
          <w:sz w:val="28"/>
          <w:szCs w:val="28"/>
        </w:rPr>
        <w:t>.</w:t>
      </w:r>
    </w:p>
    <w:p w14:paraId="259A2D68" w14:textId="65267F55" w:rsidR="00C73FD0" w:rsidRPr="00C73FD0" w:rsidRDefault="2BABB09F" w:rsidP="7A098D06">
      <w:pPr>
        <w:pStyle w:val="ListParagraph"/>
        <w:numPr>
          <w:ilvl w:val="0"/>
          <w:numId w:val="20"/>
        </w:numPr>
        <w:spacing w:line="420" w:lineRule="exact"/>
        <w:ind w:left="850" w:hanging="425"/>
        <w:rPr>
          <w:rFonts w:ascii="Arial" w:hAnsi="Arial" w:cs="Arial"/>
          <w:sz w:val="28"/>
          <w:szCs w:val="28"/>
        </w:rPr>
      </w:pPr>
      <w:r w:rsidRPr="7A098D06">
        <w:rPr>
          <w:rFonts w:ascii="Arial" w:hAnsi="Arial" w:cs="Arial"/>
          <w:sz w:val="28"/>
          <w:szCs w:val="28"/>
        </w:rPr>
        <w:t>Maintain strict confidentiality on any sensitive issues</w:t>
      </w:r>
      <w:r w:rsidR="0C663952" w:rsidRPr="7A098D06">
        <w:rPr>
          <w:rFonts w:ascii="Arial" w:hAnsi="Arial" w:cs="Arial"/>
          <w:sz w:val="28"/>
          <w:szCs w:val="28"/>
        </w:rPr>
        <w:t>.</w:t>
      </w:r>
    </w:p>
    <w:p w14:paraId="424A88FD" w14:textId="72DF439B" w:rsidR="0D2AB2E3" w:rsidRDefault="0D2AB2E3" w:rsidP="0D2AB2E3">
      <w:pPr>
        <w:spacing w:line="420" w:lineRule="exact"/>
        <w:ind w:left="851" w:hanging="425"/>
        <w:contextualSpacing/>
        <w:rPr>
          <w:rFonts w:ascii="Arial" w:eastAsia="Verdana" w:hAnsi="Arial" w:cs="Arial"/>
          <w:sz w:val="28"/>
          <w:szCs w:val="28"/>
          <w:lang w:eastAsia="en-GB"/>
        </w:rPr>
      </w:pPr>
    </w:p>
    <w:p w14:paraId="3203C698" w14:textId="77777777" w:rsidR="00CE4E45" w:rsidRPr="00CE4E45" w:rsidRDefault="00CE4E45" w:rsidP="00CE4E45">
      <w:pPr>
        <w:pStyle w:val="ListParagraph"/>
        <w:numPr>
          <w:ilvl w:val="0"/>
          <w:numId w:val="20"/>
        </w:numPr>
        <w:spacing w:line="420" w:lineRule="atLeast"/>
        <w:ind w:left="426" w:hanging="426"/>
        <w:rPr>
          <w:rFonts w:ascii="Arial" w:eastAsia="Calibri" w:hAnsi="Arial" w:cs="Arial"/>
          <w:color w:val="000000" w:themeColor="text1"/>
          <w:sz w:val="28"/>
          <w:szCs w:val="28"/>
        </w:rPr>
      </w:pPr>
      <w:r w:rsidRPr="00CE4E45">
        <w:rPr>
          <w:rFonts w:ascii="Arial" w:eastAsia="Calibri" w:hAnsi="Arial" w:cs="Arial"/>
          <w:color w:val="000000" w:themeColor="text1"/>
          <w:sz w:val="28"/>
          <w:szCs w:val="28"/>
        </w:rPr>
        <w:t>Support the directors to convene directorate senior management teams including:</w:t>
      </w:r>
    </w:p>
    <w:p w14:paraId="39C43C45" w14:textId="283FD3E6" w:rsidR="0098757E" w:rsidRPr="0098757E" w:rsidRDefault="08C4EA63" w:rsidP="7A098D06">
      <w:pPr>
        <w:pStyle w:val="ListParagraph"/>
        <w:numPr>
          <w:ilvl w:val="0"/>
          <w:numId w:val="20"/>
        </w:numPr>
        <w:spacing w:line="420" w:lineRule="exact"/>
        <w:ind w:left="850" w:hanging="425"/>
        <w:rPr>
          <w:rFonts w:ascii="Arial" w:eastAsiaTheme="minorEastAsia" w:hAnsi="Arial" w:cs="Arial"/>
          <w:sz w:val="28"/>
          <w:szCs w:val="28"/>
        </w:rPr>
      </w:pPr>
      <w:r w:rsidRPr="7A098D06">
        <w:rPr>
          <w:rFonts w:ascii="Arial" w:eastAsiaTheme="minorEastAsia" w:hAnsi="Arial" w:cs="Arial"/>
          <w:sz w:val="28"/>
          <w:szCs w:val="28"/>
        </w:rPr>
        <w:t xml:space="preserve">Organising meetings and away days (including room bookings and catering if required), drafting agendas, taking notes and action points and ensuring papers and updates are received on time. </w:t>
      </w:r>
    </w:p>
    <w:p w14:paraId="4216BF4E" w14:textId="5D6F81D5" w:rsidR="000A653A" w:rsidRPr="0098757E" w:rsidRDefault="08C4EA63" w:rsidP="7A098D06">
      <w:pPr>
        <w:pStyle w:val="ListParagraph"/>
        <w:numPr>
          <w:ilvl w:val="0"/>
          <w:numId w:val="20"/>
        </w:numPr>
        <w:spacing w:line="420" w:lineRule="exact"/>
        <w:ind w:left="850" w:hanging="425"/>
        <w:rPr>
          <w:rFonts w:ascii="Arial" w:eastAsiaTheme="minorEastAsia" w:hAnsi="Arial" w:cs="Arial"/>
          <w:sz w:val="28"/>
          <w:szCs w:val="28"/>
        </w:rPr>
      </w:pPr>
      <w:r w:rsidRPr="7A098D06">
        <w:rPr>
          <w:rFonts w:ascii="Arial" w:eastAsiaTheme="minorEastAsia" w:hAnsi="Arial" w:cs="Arial"/>
          <w:sz w:val="28"/>
          <w:szCs w:val="28"/>
        </w:rPr>
        <w:t>Organising directorate away days</w:t>
      </w:r>
      <w:r w:rsidR="4E838847" w:rsidRPr="7A098D06">
        <w:rPr>
          <w:rFonts w:ascii="Arial" w:eastAsiaTheme="minorEastAsia" w:hAnsi="Arial" w:cs="Arial"/>
          <w:sz w:val="28"/>
          <w:szCs w:val="28"/>
        </w:rPr>
        <w:t>.</w:t>
      </w:r>
    </w:p>
    <w:p w14:paraId="4063B695" w14:textId="4CC48BE6" w:rsidR="0D2AB2E3" w:rsidRDefault="08C4EA63" w:rsidP="7A098D06">
      <w:pPr>
        <w:pStyle w:val="ListParagraph"/>
        <w:numPr>
          <w:ilvl w:val="0"/>
          <w:numId w:val="20"/>
        </w:numPr>
        <w:spacing w:line="420" w:lineRule="exact"/>
        <w:ind w:left="850" w:hanging="425"/>
        <w:rPr>
          <w:rFonts w:ascii="Arial" w:eastAsiaTheme="minorEastAsia" w:hAnsi="Arial" w:cs="Arial"/>
          <w:sz w:val="28"/>
          <w:szCs w:val="28"/>
        </w:rPr>
      </w:pPr>
      <w:r w:rsidRPr="7A098D06">
        <w:rPr>
          <w:rFonts w:ascii="Arial" w:eastAsiaTheme="minorEastAsia" w:hAnsi="Arial" w:cs="Arial"/>
          <w:sz w:val="28"/>
          <w:szCs w:val="28"/>
        </w:rPr>
        <w:t xml:space="preserve">Drafting agendas and supporting the director to develop a 12 month forward look that links into SLT and </w:t>
      </w:r>
      <w:r w:rsidR="64B47471" w:rsidRPr="7A098D06">
        <w:rPr>
          <w:rFonts w:ascii="Arial" w:eastAsiaTheme="minorEastAsia" w:hAnsi="Arial" w:cs="Arial"/>
          <w:sz w:val="28"/>
          <w:szCs w:val="28"/>
        </w:rPr>
        <w:t>trustee board</w:t>
      </w:r>
      <w:r w:rsidRPr="7A098D06">
        <w:rPr>
          <w:rFonts w:ascii="Arial" w:eastAsiaTheme="minorEastAsia" w:hAnsi="Arial" w:cs="Arial"/>
          <w:sz w:val="28"/>
          <w:szCs w:val="28"/>
        </w:rPr>
        <w:t xml:space="preserve"> calendars – working closely with the administration team to ensure consistency and information sharing.</w:t>
      </w:r>
    </w:p>
    <w:p w14:paraId="4E6A3892" w14:textId="084FA86B" w:rsidR="000F6E23" w:rsidRDefault="1EDA7E9B" w:rsidP="000F6E23">
      <w:pPr>
        <w:pStyle w:val="ListParagraph"/>
        <w:numPr>
          <w:ilvl w:val="0"/>
          <w:numId w:val="20"/>
        </w:numPr>
        <w:spacing w:line="420" w:lineRule="atLeast"/>
        <w:ind w:left="426" w:hanging="426"/>
        <w:rPr>
          <w:rFonts w:ascii="Arial" w:eastAsia="Calibri" w:hAnsi="Arial" w:cs="Arial"/>
          <w:color w:val="000000" w:themeColor="text1"/>
          <w:sz w:val="28"/>
          <w:szCs w:val="28"/>
        </w:rPr>
      </w:pPr>
      <w:r w:rsidRPr="3B1FC6BC">
        <w:rPr>
          <w:rFonts w:ascii="Arial" w:eastAsia="Calibri" w:hAnsi="Arial" w:cs="Arial"/>
          <w:color w:val="000000" w:themeColor="text1"/>
          <w:sz w:val="28"/>
          <w:szCs w:val="28"/>
        </w:rPr>
        <w:t xml:space="preserve">Work closely with the Governance Manager, to </w:t>
      </w:r>
      <w:r w:rsidR="074D4E61" w:rsidRPr="3B1FC6BC">
        <w:rPr>
          <w:rFonts w:ascii="Arial" w:eastAsia="Calibri" w:hAnsi="Arial" w:cs="Arial"/>
          <w:color w:val="000000" w:themeColor="text1"/>
          <w:sz w:val="28"/>
          <w:szCs w:val="28"/>
        </w:rPr>
        <w:t xml:space="preserve">plan, </w:t>
      </w:r>
      <w:r w:rsidRPr="3B1FC6BC">
        <w:rPr>
          <w:rFonts w:ascii="Arial" w:eastAsia="Calibri" w:hAnsi="Arial" w:cs="Arial"/>
          <w:color w:val="000000" w:themeColor="text1"/>
          <w:sz w:val="28"/>
          <w:szCs w:val="28"/>
        </w:rPr>
        <w:t xml:space="preserve">organise, attend and take minutes at three </w:t>
      </w:r>
      <w:r w:rsidR="0BEA4CBE" w:rsidRPr="3B1FC6BC">
        <w:rPr>
          <w:rFonts w:ascii="Arial" w:eastAsia="Calibri" w:hAnsi="Arial" w:cs="Arial"/>
          <w:color w:val="000000" w:themeColor="text1"/>
          <w:sz w:val="28"/>
          <w:szCs w:val="28"/>
        </w:rPr>
        <w:t>b</w:t>
      </w:r>
      <w:r w:rsidRPr="3B1FC6BC">
        <w:rPr>
          <w:rFonts w:ascii="Arial" w:eastAsia="Calibri" w:hAnsi="Arial" w:cs="Arial"/>
          <w:color w:val="000000" w:themeColor="text1"/>
          <w:sz w:val="28"/>
          <w:szCs w:val="28"/>
        </w:rPr>
        <w:t xml:space="preserve">oard </w:t>
      </w:r>
      <w:r w:rsidR="0BEA4CBE" w:rsidRPr="3B1FC6BC">
        <w:rPr>
          <w:rFonts w:ascii="Arial" w:eastAsia="Calibri" w:hAnsi="Arial" w:cs="Arial"/>
          <w:color w:val="000000" w:themeColor="text1"/>
          <w:sz w:val="28"/>
          <w:szCs w:val="28"/>
        </w:rPr>
        <w:t>c</w:t>
      </w:r>
      <w:r w:rsidRPr="3B1FC6BC">
        <w:rPr>
          <w:rFonts w:ascii="Arial" w:eastAsia="Calibri" w:hAnsi="Arial" w:cs="Arial"/>
          <w:color w:val="000000" w:themeColor="text1"/>
          <w:sz w:val="28"/>
          <w:szCs w:val="28"/>
        </w:rPr>
        <w:t>ommittees: Finance Committee, Risk and Audit Committee and Marketing and Communications Committee.</w:t>
      </w:r>
    </w:p>
    <w:p w14:paraId="0F9C4A5D" w14:textId="4A7D38B9" w:rsidR="000A653A" w:rsidRDefault="000F6E23" w:rsidP="000F6E23">
      <w:pPr>
        <w:pStyle w:val="ListParagraph"/>
        <w:numPr>
          <w:ilvl w:val="0"/>
          <w:numId w:val="20"/>
        </w:numPr>
        <w:spacing w:line="420" w:lineRule="atLeast"/>
        <w:ind w:left="426" w:hanging="426"/>
        <w:rPr>
          <w:rFonts w:ascii="Arial" w:eastAsia="Calibri" w:hAnsi="Arial" w:cs="Arial"/>
          <w:color w:val="000000" w:themeColor="text1"/>
          <w:sz w:val="28"/>
          <w:szCs w:val="28"/>
        </w:rPr>
      </w:pPr>
      <w:r w:rsidRPr="000F6E23">
        <w:rPr>
          <w:rFonts w:ascii="Arial" w:eastAsia="Calibri" w:hAnsi="Arial" w:cs="Arial"/>
          <w:color w:val="000000" w:themeColor="text1"/>
          <w:sz w:val="28"/>
          <w:szCs w:val="28"/>
        </w:rPr>
        <w:t>Support the organisation of all staff away days and any other meetings as directed by the Senior Executive Administration Manager alongside other team members</w:t>
      </w:r>
      <w:r>
        <w:rPr>
          <w:rFonts w:ascii="Arial" w:eastAsia="Calibri" w:hAnsi="Arial" w:cs="Arial"/>
          <w:color w:val="000000" w:themeColor="text1"/>
          <w:sz w:val="28"/>
          <w:szCs w:val="28"/>
        </w:rPr>
        <w:t>.</w:t>
      </w:r>
    </w:p>
    <w:p w14:paraId="2641ADFD" w14:textId="77777777" w:rsidR="00CC171F" w:rsidRPr="00CC171F" w:rsidRDefault="00CC171F" w:rsidP="00CC171F">
      <w:pPr>
        <w:pStyle w:val="ListParagraph"/>
        <w:numPr>
          <w:ilvl w:val="0"/>
          <w:numId w:val="20"/>
        </w:numPr>
        <w:spacing w:line="420" w:lineRule="atLeast"/>
        <w:ind w:left="426" w:hanging="426"/>
        <w:rPr>
          <w:rFonts w:ascii="Arial" w:eastAsia="Calibri" w:hAnsi="Arial" w:cs="Arial"/>
          <w:color w:val="000000" w:themeColor="text1"/>
          <w:sz w:val="28"/>
          <w:szCs w:val="28"/>
        </w:rPr>
      </w:pPr>
      <w:r w:rsidRPr="00CC171F">
        <w:rPr>
          <w:rFonts w:ascii="Arial" w:eastAsia="Calibri" w:hAnsi="Arial" w:cs="Arial"/>
          <w:color w:val="000000" w:themeColor="text1"/>
          <w:sz w:val="28"/>
          <w:szCs w:val="28"/>
        </w:rPr>
        <w:lastRenderedPageBreak/>
        <w:t>Develop a comprehensive understanding of the work of Versus Arthritis and the environment in which it operates.</w:t>
      </w:r>
    </w:p>
    <w:p w14:paraId="40BC8586" w14:textId="77777777" w:rsidR="00CC171F" w:rsidRPr="00CC171F" w:rsidRDefault="00CC171F" w:rsidP="00CC171F">
      <w:pPr>
        <w:pStyle w:val="ListParagraph"/>
        <w:numPr>
          <w:ilvl w:val="0"/>
          <w:numId w:val="20"/>
        </w:numPr>
        <w:spacing w:line="420" w:lineRule="atLeast"/>
        <w:ind w:left="426" w:hanging="426"/>
        <w:rPr>
          <w:rFonts w:ascii="Arial" w:eastAsia="Calibri" w:hAnsi="Arial" w:cs="Arial"/>
          <w:color w:val="000000" w:themeColor="text1"/>
          <w:sz w:val="28"/>
          <w:szCs w:val="28"/>
        </w:rPr>
      </w:pPr>
      <w:r w:rsidRPr="4957433B">
        <w:rPr>
          <w:rFonts w:ascii="Arial" w:eastAsia="Calibri" w:hAnsi="Arial" w:cs="Arial"/>
          <w:color w:val="000000" w:themeColor="text1"/>
          <w:sz w:val="28"/>
          <w:szCs w:val="28"/>
        </w:rPr>
        <w:t>Establish and develop excellent working relationships across the organisation, and with key external stakeholders.</w:t>
      </w:r>
    </w:p>
    <w:p w14:paraId="503B1BB2" w14:textId="6A15298C" w:rsidR="001A22C8" w:rsidRPr="00043AE5" w:rsidRDefault="61157E30" w:rsidP="00B543B3">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E</w:t>
      </w:r>
      <w:r w:rsidR="001A22C8" w:rsidRPr="0D2AB2E3">
        <w:rPr>
          <w:rFonts w:ascii="Arial" w:eastAsia="Calibri" w:hAnsi="Arial" w:cs="Arial"/>
          <w:color w:val="000000" w:themeColor="text1"/>
          <w:sz w:val="28"/>
          <w:szCs w:val="28"/>
        </w:rPr>
        <w:t xml:space="preserve">mbrace, embed and deliver the organisational values, </w:t>
      </w:r>
      <w:r w:rsidR="00EA189E" w:rsidRPr="0D2AB2E3">
        <w:rPr>
          <w:rFonts w:ascii="Arial" w:eastAsia="Calibri" w:hAnsi="Arial" w:cs="Arial"/>
          <w:color w:val="000000" w:themeColor="text1"/>
          <w:sz w:val="28"/>
          <w:szCs w:val="28"/>
        </w:rPr>
        <w:t>commitments,</w:t>
      </w:r>
      <w:r w:rsidR="001A22C8" w:rsidRPr="0D2AB2E3">
        <w:rPr>
          <w:rFonts w:ascii="Arial" w:eastAsia="Calibri" w:hAnsi="Arial" w:cs="Arial"/>
          <w:color w:val="000000" w:themeColor="text1"/>
          <w:sz w:val="28"/>
          <w:szCs w:val="28"/>
        </w:rPr>
        <w:t xml:space="preserve"> and culture throughout all activity.</w:t>
      </w:r>
    </w:p>
    <w:p w14:paraId="06A251C3" w14:textId="54A061E8" w:rsidR="001A22C8" w:rsidRPr="00043AE5" w:rsidRDefault="6A85B6FD" w:rsidP="00B543B3">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E</w:t>
      </w:r>
      <w:r w:rsidR="001A22C8" w:rsidRPr="0D2AB2E3">
        <w:rPr>
          <w:rFonts w:ascii="Arial" w:eastAsia="Calibri" w:hAnsi="Arial" w:cs="Arial"/>
          <w:color w:val="000000" w:themeColor="text1"/>
          <w:sz w:val="28"/>
          <w:szCs w:val="28"/>
        </w:rPr>
        <w:t>nsure all designated training is completed and all activity is delivered in line with organisational policy and practice.</w:t>
      </w:r>
    </w:p>
    <w:p w14:paraId="1C274E01" w14:textId="64CAE433" w:rsidR="001A22C8" w:rsidRPr="00043AE5" w:rsidRDefault="328936E5" w:rsidP="00B543B3">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E</w:t>
      </w:r>
      <w:r w:rsidR="001A22C8" w:rsidRPr="0D2AB2E3">
        <w:rPr>
          <w:rFonts w:ascii="Arial" w:eastAsia="Calibri" w:hAnsi="Arial" w:cs="Arial"/>
          <w:color w:val="000000" w:themeColor="text1"/>
          <w:sz w:val="28"/>
          <w:szCs w:val="28"/>
        </w:rPr>
        <w:t>mbrace a safeguarding culture where everyone has responsibility for the safeguarding and wellbeing of vulnerable adults and children.</w:t>
      </w:r>
    </w:p>
    <w:p w14:paraId="2AE83DA1" w14:textId="29EEFDC8" w:rsidR="001A22C8" w:rsidRPr="00043AE5" w:rsidRDefault="4B110666" w:rsidP="00B543B3">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U</w:t>
      </w:r>
      <w:r w:rsidR="001A22C8" w:rsidRPr="0D2AB2E3">
        <w:rPr>
          <w:rFonts w:ascii="Arial" w:eastAsia="Calibri" w:hAnsi="Arial" w:cs="Arial"/>
          <w:color w:val="000000" w:themeColor="text1"/>
          <w:sz w:val="28"/>
          <w:szCs w:val="28"/>
        </w:rPr>
        <w:t>ndertake any other duties as appropriate to the role and organisational requirements.</w:t>
      </w:r>
    </w:p>
    <w:p w14:paraId="6A5823C8" w14:textId="2A9104FC" w:rsidR="001A22C8" w:rsidRPr="00043AE5" w:rsidRDefault="001A22C8" w:rsidP="00B543B3">
      <w:pPr>
        <w:spacing w:line="420" w:lineRule="atLeast"/>
        <w:rPr>
          <w:rFonts w:ascii="Arial" w:hAnsi="Arial" w:cs="Arial"/>
          <w:b/>
          <w:bCs/>
          <w:sz w:val="28"/>
          <w:szCs w:val="28"/>
        </w:rPr>
      </w:pPr>
    </w:p>
    <w:p w14:paraId="17ABCFCB" w14:textId="77777777" w:rsidR="00DF1945" w:rsidRPr="00E81EC0" w:rsidRDefault="00DF1945" w:rsidP="00DF1945">
      <w:pPr>
        <w:pStyle w:val="VALineInformationTitle"/>
      </w:pPr>
      <w:r w:rsidRPr="00E81EC0">
        <w:t>Key stakeholders and relationships (internal/external)</w:t>
      </w:r>
    </w:p>
    <w:p w14:paraId="6EAE297F" w14:textId="73101B1A" w:rsidR="009B5ABD"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009B5ABD">
        <w:rPr>
          <w:rFonts w:ascii="Arial" w:eastAsia="Calibri" w:hAnsi="Arial" w:cs="Arial"/>
          <w:color w:val="000000" w:themeColor="text1"/>
          <w:sz w:val="28"/>
          <w:szCs w:val="28"/>
        </w:rPr>
        <w:t>Senior Executive Administration Manager</w:t>
      </w:r>
      <w:r>
        <w:rPr>
          <w:rFonts w:ascii="Arial" w:eastAsia="Calibri" w:hAnsi="Arial" w:cs="Arial"/>
          <w:color w:val="000000" w:themeColor="text1"/>
          <w:sz w:val="28"/>
          <w:szCs w:val="28"/>
        </w:rPr>
        <w:t>.</w:t>
      </w:r>
    </w:p>
    <w:p w14:paraId="2A7AE3E6" w14:textId="4BECAAE8" w:rsidR="009B5ABD"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009B5ABD">
        <w:rPr>
          <w:rFonts w:ascii="Arial" w:eastAsia="Calibri" w:hAnsi="Arial" w:cs="Arial"/>
          <w:color w:val="000000" w:themeColor="text1"/>
          <w:sz w:val="28"/>
          <w:szCs w:val="28"/>
        </w:rPr>
        <w:t>Director of Finance and Corporate Resources</w:t>
      </w:r>
      <w:r>
        <w:rPr>
          <w:rFonts w:ascii="Arial" w:eastAsia="Calibri" w:hAnsi="Arial" w:cs="Arial"/>
          <w:color w:val="000000" w:themeColor="text1"/>
          <w:sz w:val="28"/>
          <w:szCs w:val="28"/>
        </w:rPr>
        <w:t>.</w:t>
      </w:r>
    </w:p>
    <w:p w14:paraId="4785C4A6" w14:textId="516566DD" w:rsidR="009B5ABD"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009B5ABD">
        <w:rPr>
          <w:rFonts w:ascii="Arial" w:eastAsia="Calibri" w:hAnsi="Arial" w:cs="Arial"/>
          <w:color w:val="000000" w:themeColor="text1"/>
          <w:sz w:val="28"/>
          <w:szCs w:val="28"/>
        </w:rPr>
        <w:t>Director of Income and Engagement</w:t>
      </w:r>
      <w:r>
        <w:rPr>
          <w:rFonts w:ascii="Arial" w:eastAsia="Calibri" w:hAnsi="Arial" w:cs="Arial"/>
          <w:color w:val="000000" w:themeColor="text1"/>
          <w:sz w:val="28"/>
          <w:szCs w:val="28"/>
        </w:rPr>
        <w:t>.</w:t>
      </w:r>
    </w:p>
    <w:p w14:paraId="71D5E2D4" w14:textId="3A280B4B" w:rsidR="009B5ABD"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009B5ABD">
        <w:rPr>
          <w:rFonts w:ascii="Arial" w:eastAsia="Calibri" w:hAnsi="Arial" w:cs="Arial"/>
          <w:color w:val="000000" w:themeColor="text1"/>
          <w:sz w:val="28"/>
          <w:szCs w:val="28"/>
        </w:rPr>
        <w:t>General Counsel and Company Secretary</w:t>
      </w:r>
      <w:r>
        <w:rPr>
          <w:rFonts w:ascii="Arial" w:eastAsia="Calibri" w:hAnsi="Arial" w:cs="Arial"/>
          <w:color w:val="000000" w:themeColor="text1"/>
          <w:sz w:val="28"/>
          <w:szCs w:val="28"/>
        </w:rPr>
        <w:t>.</w:t>
      </w:r>
    </w:p>
    <w:p w14:paraId="356BC6A4" w14:textId="755B4D72" w:rsidR="009B5ABD" w:rsidRPr="009B5ABD" w:rsidRDefault="6F1D751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4957433B">
        <w:rPr>
          <w:rFonts w:ascii="Arial" w:eastAsia="Calibri" w:hAnsi="Arial" w:cs="Arial"/>
          <w:color w:val="000000" w:themeColor="text1"/>
          <w:sz w:val="28"/>
          <w:szCs w:val="28"/>
        </w:rPr>
        <w:t xml:space="preserve">Executive Administration </w:t>
      </w:r>
      <w:r w:rsidR="00B61DA1">
        <w:rPr>
          <w:rFonts w:ascii="Arial" w:eastAsia="Calibri" w:hAnsi="Arial" w:cs="Arial"/>
          <w:color w:val="000000" w:themeColor="text1"/>
          <w:sz w:val="28"/>
          <w:szCs w:val="28"/>
        </w:rPr>
        <w:t>t</w:t>
      </w:r>
      <w:r w:rsidR="009B5ABD" w:rsidRPr="4957433B">
        <w:rPr>
          <w:rFonts w:ascii="Arial" w:eastAsia="Calibri" w:hAnsi="Arial" w:cs="Arial"/>
          <w:color w:val="000000" w:themeColor="text1"/>
          <w:sz w:val="28"/>
          <w:szCs w:val="28"/>
        </w:rPr>
        <w:t xml:space="preserve">eam. </w:t>
      </w:r>
    </w:p>
    <w:p w14:paraId="3F8DC0D1" w14:textId="52D23B5C" w:rsidR="00DF1945"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009B5ABD">
        <w:rPr>
          <w:rFonts w:ascii="Arial" w:eastAsia="Calibri" w:hAnsi="Arial" w:cs="Arial"/>
          <w:color w:val="000000" w:themeColor="text1"/>
          <w:sz w:val="28"/>
          <w:szCs w:val="28"/>
        </w:rPr>
        <w:t xml:space="preserve">Directorate Senior Management </w:t>
      </w:r>
      <w:r>
        <w:rPr>
          <w:rFonts w:ascii="Arial" w:eastAsia="Calibri" w:hAnsi="Arial" w:cs="Arial"/>
          <w:color w:val="000000" w:themeColor="text1"/>
          <w:sz w:val="28"/>
          <w:szCs w:val="28"/>
        </w:rPr>
        <w:t>t</w:t>
      </w:r>
      <w:r w:rsidRPr="009B5ABD">
        <w:rPr>
          <w:rFonts w:ascii="Arial" w:eastAsia="Calibri" w:hAnsi="Arial" w:cs="Arial"/>
          <w:color w:val="000000" w:themeColor="text1"/>
          <w:sz w:val="28"/>
          <w:szCs w:val="28"/>
        </w:rPr>
        <w:t>eams</w:t>
      </w:r>
      <w:r>
        <w:rPr>
          <w:rFonts w:ascii="Arial" w:eastAsia="Calibri" w:hAnsi="Arial" w:cs="Arial"/>
          <w:color w:val="000000" w:themeColor="text1"/>
          <w:sz w:val="28"/>
          <w:szCs w:val="28"/>
        </w:rPr>
        <w:t>.</w:t>
      </w:r>
    </w:p>
    <w:p w14:paraId="51492204" w14:textId="2E7FE789" w:rsidR="00511705" w:rsidRPr="00043AE5" w:rsidRDefault="00511705" w:rsidP="00B543B3">
      <w:pPr>
        <w:spacing w:line="420" w:lineRule="atLeast"/>
        <w:rPr>
          <w:rFonts w:ascii="Arial" w:hAnsi="Arial" w:cs="Arial"/>
          <w:color w:val="808080" w:themeColor="background1" w:themeShade="80"/>
          <w:sz w:val="28"/>
          <w:szCs w:val="28"/>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46668B6D" w:rsidR="008E36A9" w:rsidRPr="00311989" w:rsidRDefault="008E36A9" w:rsidP="00E10ED2">
      <w:pPr>
        <w:pStyle w:val="VALineInformationTitle"/>
      </w:pPr>
      <w:r w:rsidRPr="00311989">
        <w:t xml:space="preserve">Experience and </w:t>
      </w:r>
      <w:r w:rsidR="007F1735" w:rsidRPr="00311989">
        <w:t>k</w:t>
      </w:r>
      <w:r w:rsidRPr="00311989">
        <w:t>nowledge</w:t>
      </w:r>
    </w:p>
    <w:p w14:paraId="27D8CB66" w14:textId="6FCE0DB9" w:rsidR="005911F2" w:rsidRPr="005911F2" w:rsidRDefault="005911F2" w:rsidP="005911F2">
      <w:pPr>
        <w:pStyle w:val="ListParagraph"/>
        <w:numPr>
          <w:ilvl w:val="0"/>
          <w:numId w:val="20"/>
        </w:numPr>
        <w:spacing w:line="420" w:lineRule="atLeast"/>
        <w:ind w:left="426" w:hanging="426"/>
        <w:rPr>
          <w:rFonts w:ascii="Arial" w:eastAsia="Calibri" w:hAnsi="Arial" w:cs="Arial"/>
          <w:color w:val="000000" w:themeColor="text1"/>
          <w:sz w:val="28"/>
          <w:szCs w:val="28"/>
        </w:rPr>
      </w:pPr>
      <w:r w:rsidRPr="005911F2">
        <w:rPr>
          <w:rFonts w:ascii="Arial" w:eastAsia="Calibri" w:hAnsi="Arial" w:cs="Arial"/>
          <w:color w:val="000000" w:themeColor="text1"/>
          <w:sz w:val="28"/>
          <w:szCs w:val="28"/>
        </w:rPr>
        <w:t>Significant successful experience of providing executive support to a senior leader in a fast-paced organisation</w:t>
      </w:r>
      <w:r>
        <w:rPr>
          <w:rFonts w:ascii="Arial" w:eastAsia="Calibri" w:hAnsi="Arial" w:cs="Arial"/>
          <w:color w:val="000000" w:themeColor="text1"/>
          <w:sz w:val="28"/>
          <w:szCs w:val="28"/>
        </w:rPr>
        <w:t>.</w:t>
      </w:r>
    </w:p>
    <w:p w14:paraId="42FFC13A" w14:textId="60A282D3" w:rsidR="005911F2" w:rsidRPr="005911F2" w:rsidRDefault="005911F2" w:rsidP="005911F2">
      <w:pPr>
        <w:pStyle w:val="ListParagraph"/>
        <w:numPr>
          <w:ilvl w:val="0"/>
          <w:numId w:val="20"/>
        </w:numPr>
        <w:spacing w:line="420" w:lineRule="atLeast"/>
        <w:ind w:left="426" w:hanging="426"/>
        <w:rPr>
          <w:rFonts w:ascii="Arial" w:eastAsia="Calibri" w:hAnsi="Arial" w:cs="Arial"/>
          <w:color w:val="000000" w:themeColor="text1"/>
          <w:sz w:val="28"/>
          <w:szCs w:val="28"/>
        </w:rPr>
      </w:pPr>
      <w:r w:rsidRPr="005911F2">
        <w:rPr>
          <w:rFonts w:ascii="Arial" w:eastAsia="Calibri" w:hAnsi="Arial" w:cs="Arial"/>
          <w:color w:val="000000" w:themeColor="text1"/>
          <w:sz w:val="28"/>
          <w:szCs w:val="28"/>
        </w:rPr>
        <w:t>Significant experience of taking minutes and action point</w:t>
      </w:r>
      <w:r>
        <w:rPr>
          <w:rFonts w:ascii="Arial" w:eastAsia="Calibri" w:hAnsi="Arial" w:cs="Arial"/>
          <w:color w:val="000000" w:themeColor="text1"/>
          <w:sz w:val="28"/>
          <w:szCs w:val="28"/>
        </w:rPr>
        <w:t>s.</w:t>
      </w:r>
    </w:p>
    <w:p w14:paraId="5C027769" w14:textId="17EEB0FB" w:rsidR="008E36A9" w:rsidRPr="005911F2" w:rsidRDefault="005911F2" w:rsidP="005911F2">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Significant experience of working with senior stakeholders from within and outside and organisation.</w:t>
      </w:r>
    </w:p>
    <w:p w14:paraId="0E836EC9" w14:textId="42C2941C" w:rsidR="3BA0169F" w:rsidRDefault="3BA0169F" w:rsidP="0D2AB2E3">
      <w:pPr>
        <w:pStyle w:val="ListParagraph"/>
        <w:numPr>
          <w:ilvl w:val="0"/>
          <w:numId w:val="20"/>
        </w:numPr>
        <w:spacing w:line="420" w:lineRule="atLeast"/>
        <w:ind w:left="426" w:hanging="426"/>
        <w:rPr>
          <w:rFonts w:ascii="Arial" w:eastAsia="Arial" w:hAnsi="Arial" w:cs="Arial"/>
          <w:sz w:val="28"/>
          <w:szCs w:val="28"/>
          <w:lang w:val="en-US"/>
        </w:rPr>
      </w:pPr>
      <w:r w:rsidRPr="0D2AB2E3">
        <w:rPr>
          <w:rFonts w:ascii="Arial" w:eastAsia="Arial" w:hAnsi="Arial" w:cs="Arial"/>
          <w:sz w:val="28"/>
          <w:szCs w:val="28"/>
        </w:rPr>
        <w:t>Experience of working within a complex fast paced environment.</w:t>
      </w:r>
    </w:p>
    <w:p w14:paraId="7FA9105F" w14:textId="08E19B02" w:rsidR="008E36A9" w:rsidRPr="00311989" w:rsidRDefault="008E36A9" w:rsidP="00B543B3">
      <w:pPr>
        <w:tabs>
          <w:tab w:val="left" w:pos="5529"/>
        </w:tabs>
        <w:spacing w:line="420" w:lineRule="atLeast"/>
        <w:rPr>
          <w:rFonts w:ascii="Arial" w:hAnsi="Arial" w:cs="Arial"/>
          <w:sz w:val="28"/>
          <w:szCs w:val="28"/>
        </w:rPr>
      </w:pPr>
    </w:p>
    <w:p w14:paraId="39470B9A" w14:textId="26EEA56A" w:rsidR="004A33DB" w:rsidRPr="00311989" w:rsidRDefault="00D02BF3" w:rsidP="00E10ED2">
      <w:pPr>
        <w:pStyle w:val="VALineInformationTitle"/>
      </w:pPr>
      <w:r w:rsidRPr="00311989">
        <w:t>Skills</w:t>
      </w:r>
    </w:p>
    <w:p w14:paraId="4DC085A9" w14:textId="105DBDD5" w:rsidR="0045791B" w:rsidRP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Ability to work collaboratively and diplomatically with proven relationship building and stakeholder management skills at a variety of levels</w:t>
      </w:r>
      <w:r>
        <w:rPr>
          <w:rFonts w:ascii="Arial" w:eastAsia="Calibri" w:hAnsi="Arial" w:cs="Arial"/>
          <w:color w:val="000000" w:themeColor="text1"/>
          <w:sz w:val="28"/>
          <w:szCs w:val="28"/>
        </w:rPr>
        <w:t>.</w:t>
      </w:r>
    </w:p>
    <w:p w14:paraId="6DD47E02" w14:textId="774855B7" w:rsidR="0045791B" w:rsidRP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Excellent written and verbal communication skills and the ability to work with people at all levels</w:t>
      </w:r>
      <w:r>
        <w:rPr>
          <w:rFonts w:ascii="Arial" w:eastAsia="Calibri" w:hAnsi="Arial" w:cs="Arial"/>
          <w:color w:val="000000" w:themeColor="text1"/>
          <w:sz w:val="28"/>
          <w:szCs w:val="28"/>
        </w:rPr>
        <w:t>.</w:t>
      </w:r>
    </w:p>
    <w:p w14:paraId="0BF2F5DC" w14:textId="2D0D364E" w:rsidR="0045791B" w:rsidRP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Ability to distil meeting discussions into succinct notes of the key discussion points, decisions and actions, and points for onward communication</w:t>
      </w:r>
      <w:r>
        <w:rPr>
          <w:rFonts w:ascii="Arial" w:eastAsia="Calibri" w:hAnsi="Arial" w:cs="Arial"/>
          <w:color w:val="000000" w:themeColor="text1"/>
          <w:sz w:val="28"/>
          <w:szCs w:val="28"/>
        </w:rPr>
        <w:t>.</w:t>
      </w:r>
    </w:p>
    <w:p w14:paraId="02CEB864" w14:textId="6EE92CAB" w:rsidR="0045791B" w:rsidRP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Excellent time management and organisational skills, with the ability to operate autonomously and as part of a team</w:t>
      </w:r>
      <w:r>
        <w:rPr>
          <w:rFonts w:ascii="Arial" w:eastAsia="Calibri" w:hAnsi="Arial" w:cs="Arial"/>
          <w:color w:val="000000" w:themeColor="text1"/>
          <w:sz w:val="28"/>
          <w:szCs w:val="28"/>
        </w:rPr>
        <w:t>.</w:t>
      </w:r>
    </w:p>
    <w:p w14:paraId="4F848209" w14:textId="02639044" w:rsidR="0045791B" w:rsidRP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Strong Microsoft Office 365 skills with experience of using Outlook, Word, PowerPoint and Excel</w:t>
      </w:r>
      <w:r>
        <w:rPr>
          <w:rFonts w:ascii="Arial" w:eastAsia="Calibri" w:hAnsi="Arial" w:cs="Arial"/>
          <w:color w:val="000000" w:themeColor="text1"/>
          <w:sz w:val="28"/>
          <w:szCs w:val="28"/>
        </w:rPr>
        <w:t>.</w:t>
      </w:r>
    </w:p>
    <w:p w14:paraId="297D6578" w14:textId="40A222CC" w:rsidR="0045791B" w:rsidRP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Ability to maintain confidentiality and handle sensitive matters diplomatically and discreetly and to manage boundaries successfully</w:t>
      </w:r>
      <w:r>
        <w:rPr>
          <w:rFonts w:ascii="Arial" w:eastAsia="Calibri" w:hAnsi="Arial" w:cs="Arial"/>
          <w:color w:val="000000" w:themeColor="text1"/>
          <w:sz w:val="28"/>
          <w:szCs w:val="28"/>
        </w:rPr>
        <w:t>.</w:t>
      </w:r>
    </w:p>
    <w:p w14:paraId="4AAA810A" w14:textId="271DB864" w:rsidR="0045791B" w:rsidRP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A proactive and conscientious approach with good attention to detail and the ability to manage own workload working towards delivery of plans and excellent conflict resolution</w:t>
      </w:r>
      <w:r>
        <w:rPr>
          <w:rFonts w:ascii="Arial" w:eastAsia="Calibri" w:hAnsi="Arial" w:cs="Arial"/>
          <w:color w:val="000000" w:themeColor="text1"/>
          <w:sz w:val="28"/>
          <w:szCs w:val="28"/>
        </w:rPr>
        <w:t>.</w:t>
      </w:r>
    </w:p>
    <w:p w14:paraId="242D1B7B" w14:textId="22D1E469" w:rsidR="7BA81523" w:rsidRDefault="0045791B" w:rsidP="0D2AB2E3">
      <w:pPr>
        <w:pStyle w:val="ListParagraph"/>
        <w:numPr>
          <w:ilvl w:val="0"/>
          <w:numId w:val="20"/>
        </w:numPr>
        <w:spacing w:line="420" w:lineRule="atLeast"/>
        <w:ind w:left="426" w:hanging="426"/>
        <w:rPr>
          <w:rFonts w:ascii="Arial" w:eastAsia="Arial" w:hAnsi="Arial" w:cs="Arial"/>
          <w:sz w:val="28"/>
          <w:szCs w:val="28"/>
        </w:rPr>
      </w:pPr>
      <w:r w:rsidRPr="0D2AB2E3">
        <w:rPr>
          <w:rFonts w:ascii="Arial" w:eastAsia="Calibri" w:hAnsi="Arial" w:cs="Arial"/>
          <w:color w:val="000000" w:themeColor="text1"/>
          <w:sz w:val="28"/>
          <w:szCs w:val="28"/>
        </w:rPr>
        <w:t>Ability to handle a range of tasks, including processing information from a wide range of sources, and managing changing and competing priorities.</w:t>
      </w:r>
    </w:p>
    <w:p w14:paraId="606215E2" w14:textId="326B36E1" w:rsidR="7BA81523" w:rsidRDefault="7BA81523" w:rsidP="0D2AB2E3">
      <w:pPr>
        <w:pStyle w:val="ListParagraph"/>
        <w:numPr>
          <w:ilvl w:val="0"/>
          <w:numId w:val="20"/>
        </w:numPr>
        <w:spacing w:line="420" w:lineRule="atLeast"/>
        <w:ind w:left="426" w:hanging="426"/>
        <w:rPr>
          <w:rFonts w:ascii="Arial" w:eastAsia="Arial" w:hAnsi="Arial" w:cs="Arial"/>
          <w:sz w:val="28"/>
          <w:szCs w:val="28"/>
        </w:rPr>
      </w:pPr>
      <w:r w:rsidRPr="0D2AB2E3">
        <w:rPr>
          <w:rFonts w:ascii="Arial" w:eastAsia="Arial" w:hAnsi="Arial" w:cs="Arial"/>
          <w:sz w:val="28"/>
          <w:szCs w:val="28"/>
        </w:rPr>
        <w:t xml:space="preserve">A continuous improvement approach to work, always seeking to enhance efficiency and customer experience for colleagues and for people with arthritis. </w:t>
      </w:r>
    </w:p>
    <w:p w14:paraId="1731CA15" w14:textId="1CC80625"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w:lastRenderedPageBreak/>
        <mc:AlternateContent>
          <mc:Choice Requires="wps">
            <w:drawing>
              <wp:anchor distT="0" distB="0" distL="114300" distR="114300" simplePos="0" relativeHeight="251661312"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524C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7C0A72BD" w14:textId="3FD60E3E"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320DED6" w14:textId="0F1181D9" w:rsidR="009E27D8" w:rsidRPr="00043AE5" w:rsidRDefault="009E27D8" w:rsidP="00B543B3">
      <w:pPr>
        <w:spacing w:line="420" w:lineRule="atLeast"/>
        <w:ind w:left="3119" w:hanging="3119"/>
        <w:rPr>
          <w:rFonts w:ascii="Arial" w:hAnsi="Arial" w:cs="Arial"/>
          <w:sz w:val="28"/>
          <w:szCs w:val="28"/>
        </w:rPr>
      </w:pPr>
    </w:p>
    <w:p w14:paraId="1E460234" w14:textId="39576CF6" w:rsidR="781E639F" w:rsidRDefault="009E27D8" w:rsidP="0023510B">
      <w:pPr>
        <w:spacing w:line="420" w:lineRule="atLeast"/>
        <w:ind w:left="3119" w:hanging="3119"/>
      </w:pPr>
      <w:r w:rsidRPr="781E639F">
        <w:rPr>
          <w:rFonts w:ascii="Arial" w:hAnsi="Arial" w:cs="Arial"/>
          <w:sz w:val="28"/>
          <w:szCs w:val="28"/>
        </w:rPr>
        <w:t xml:space="preserve">End of </w:t>
      </w:r>
      <w:r w:rsidR="009523F5" w:rsidRPr="781E639F">
        <w:rPr>
          <w:rFonts w:ascii="Arial" w:hAnsi="Arial" w:cs="Arial"/>
          <w:sz w:val="28"/>
          <w:szCs w:val="28"/>
        </w:rPr>
        <w:t>p</w:t>
      </w:r>
      <w:r w:rsidR="008A07E7" w:rsidRPr="781E639F">
        <w:rPr>
          <w:rFonts w:ascii="Arial" w:hAnsi="Arial" w:cs="Arial"/>
          <w:sz w:val="28"/>
          <w:szCs w:val="28"/>
        </w:rPr>
        <w:t xml:space="preserve">erson </w:t>
      </w:r>
      <w:r w:rsidR="00675C98" w:rsidRPr="781E639F">
        <w:rPr>
          <w:rFonts w:ascii="Arial" w:hAnsi="Arial" w:cs="Arial"/>
          <w:sz w:val="28"/>
          <w:szCs w:val="28"/>
        </w:rPr>
        <w:t>s</w:t>
      </w:r>
      <w:r w:rsidR="008A07E7" w:rsidRPr="781E639F">
        <w:rPr>
          <w:rFonts w:ascii="Arial" w:hAnsi="Arial" w:cs="Arial"/>
          <w:sz w:val="28"/>
          <w:szCs w:val="28"/>
        </w:rPr>
        <w:t>pecification.</w:t>
      </w:r>
    </w:p>
    <w:p w14:paraId="73C69491" w14:textId="74198FEF" w:rsidR="781E639F" w:rsidRDefault="781E639F" w:rsidP="781E639F">
      <w:pPr>
        <w:spacing w:line="420" w:lineRule="atLeast"/>
        <w:ind w:left="3119" w:hanging="3119"/>
        <w:rPr>
          <w:rFonts w:ascii="Arial" w:hAnsi="Arial" w:cs="Arial"/>
          <w:sz w:val="28"/>
          <w:szCs w:val="28"/>
        </w:rPr>
      </w:pPr>
    </w:p>
    <w:sectPr w:rsidR="781E639F"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A9A6" w14:textId="77777777" w:rsidR="00D57E18" w:rsidRDefault="00D57E18" w:rsidP="00515215">
      <w:r>
        <w:separator/>
      </w:r>
    </w:p>
  </w:endnote>
  <w:endnote w:type="continuationSeparator" w:id="0">
    <w:p w14:paraId="72D89D02" w14:textId="77777777" w:rsidR="00D57E18" w:rsidRDefault="00D57E18" w:rsidP="00515215">
      <w:r>
        <w:continuationSeparator/>
      </w:r>
    </w:p>
  </w:endnote>
  <w:endnote w:type="continuationNotice" w:id="1">
    <w:p w14:paraId="1FE54444" w14:textId="77777777" w:rsidR="00D57E18" w:rsidRDefault="00D57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23A94" w14:textId="77777777" w:rsidR="00D57E18" w:rsidRDefault="00D57E18" w:rsidP="00515215">
      <w:r>
        <w:separator/>
      </w:r>
    </w:p>
  </w:footnote>
  <w:footnote w:type="continuationSeparator" w:id="0">
    <w:p w14:paraId="16862628" w14:textId="77777777" w:rsidR="00D57E18" w:rsidRDefault="00D57E18" w:rsidP="00515215">
      <w:r>
        <w:continuationSeparator/>
      </w:r>
    </w:p>
  </w:footnote>
  <w:footnote w:type="continuationNotice" w:id="1">
    <w:p w14:paraId="4C4F0B42" w14:textId="77777777" w:rsidR="00D57E18" w:rsidRDefault="00D57E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6FE"/>
    <w:multiLevelType w:val="hybridMultilevel"/>
    <w:tmpl w:val="06F424D0"/>
    <w:lvl w:ilvl="0" w:tplc="859E7DBE">
      <w:start w:val="1"/>
      <w:numFmt w:val="bullet"/>
      <w:lvlText w:val=""/>
      <w:lvlJc w:val="left"/>
      <w:pPr>
        <w:ind w:left="720" w:hanging="360"/>
      </w:pPr>
      <w:rPr>
        <w:rFonts w:ascii="Symbol" w:hAnsi="Symbol" w:hint="default"/>
      </w:rPr>
    </w:lvl>
    <w:lvl w:ilvl="1" w:tplc="59EE5646">
      <w:start w:val="1"/>
      <w:numFmt w:val="bullet"/>
      <w:lvlText w:val="o"/>
      <w:lvlJc w:val="left"/>
      <w:pPr>
        <w:ind w:left="1440" w:hanging="360"/>
      </w:pPr>
      <w:rPr>
        <w:rFonts w:ascii="Courier New" w:hAnsi="Courier New" w:hint="default"/>
      </w:rPr>
    </w:lvl>
    <w:lvl w:ilvl="2" w:tplc="39E8D526">
      <w:start w:val="1"/>
      <w:numFmt w:val="bullet"/>
      <w:lvlText w:val=""/>
      <w:lvlJc w:val="left"/>
      <w:pPr>
        <w:ind w:left="2160" w:hanging="360"/>
      </w:pPr>
      <w:rPr>
        <w:rFonts w:ascii="Wingdings" w:hAnsi="Wingdings" w:hint="default"/>
      </w:rPr>
    </w:lvl>
    <w:lvl w:ilvl="3" w:tplc="96F8493E">
      <w:start w:val="1"/>
      <w:numFmt w:val="bullet"/>
      <w:lvlText w:val=""/>
      <w:lvlJc w:val="left"/>
      <w:pPr>
        <w:ind w:left="2880" w:hanging="360"/>
      </w:pPr>
      <w:rPr>
        <w:rFonts w:ascii="Symbol" w:hAnsi="Symbol" w:hint="default"/>
      </w:rPr>
    </w:lvl>
    <w:lvl w:ilvl="4" w:tplc="3A24DAB6">
      <w:start w:val="1"/>
      <w:numFmt w:val="bullet"/>
      <w:lvlText w:val="o"/>
      <w:lvlJc w:val="left"/>
      <w:pPr>
        <w:ind w:left="3600" w:hanging="360"/>
      </w:pPr>
      <w:rPr>
        <w:rFonts w:ascii="Courier New" w:hAnsi="Courier New" w:hint="default"/>
      </w:rPr>
    </w:lvl>
    <w:lvl w:ilvl="5" w:tplc="3A123D14">
      <w:start w:val="1"/>
      <w:numFmt w:val="bullet"/>
      <w:lvlText w:val=""/>
      <w:lvlJc w:val="left"/>
      <w:pPr>
        <w:ind w:left="4320" w:hanging="360"/>
      </w:pPr>
      <w:rPr>
        <w:rFonts w:ascii="Wingdings" w:hAnsi="Wingdings" w:hint="default"/>
      </w:rPr>
    </w:lvl>
    <w:lvl w:ilvl="6" w:tplc="BA8C4376">
      <w:start w:val="1"/>
      <w:numFmt w:val="bullet"/>
      <w:lvlText w:val=""/>
      <w:lvlJc w:val="left"/>
      <w:pPr>
        <w:ind w:left="5040" w:hanging="360"/>
      </w:pPr>
      <w:rPr>
        <w:rFonts w:ascii="Symbol" w:hAnsi="Symbol" w:hint="default"/>
      </w:rPr>
    </w:lvl>
    <w:lvl w:ilvl="7" w:tplc="552A9250">
      <w:start w:val="1"/>
      <w:numFmt w:val="bullet"/>
      <w:lvlText w:val="o"/>
      <w:lvlJc w:val="left"/>
      <w:pPr>
        <w:ind w:left="5760" w:hanging="360"/>
      </w:pPr>
      <w:rPr>
        <w:rFonts w:ascii="Courier New" w:hAnsi="Courier New" w:hint="default"/>
      </w:rPr>
    </w:lvl>
    <w:lvl w:ilvl="8" w:tplc="6936BC92">
      <w:start w:val="1"/>
      <w:numFmt w:val="bullet"/>
      <w:lvlText w:val=""/>
      <w:lvlJc w:val="left"/>
      <w:pPr>
        <w:ind w:left="6480" w:hanging="360"/>
      </w:pPr>
      <w:rPr>
        <w:rFonts w:ascii="Wingdings" w:hAnsi="Wingdings" w:hint="default"/>
      </w:rPr>
    </w:lvl>
  </w:abstractNum>
  <w:abstractNum w:abstractNumId="11" w15:restartNumberingAfterBreak="0">
    <w:nsid w:val="03453E20"/>
    <w:multiLevelType w:val="hybridMultilevel"/>
    <w:tmpl w:val="7B1070D6"/>
    <w:lvl w:ilvl="0" w:tplc="64127BB2">
      <w:start w:val="1"/>
      <w:numFmt w:val="decimal"/>
      <w:lvlText w:val="%1."/>
      <w:lvlJc w:val="left"/>
      <w:pPr>
        <w:ind w:left="720" w:hanging="360"/>
      </w:pPr>
    </w:lvl>
    <w:lvl w:ilvl="1" w:tplc="C9DC9070">
      <w:start w:val="1"/>
      <w:numFmt w:val="lowerLetter"/>
      <w:lvlText w:val="%2."/>
      <w:lvlJc w:val="left"/>
      <w:pPr>
        <w:ind w:left="1440" w:hanging="360"/>
      </w:pPr>
    </w:lvl>
    <w:lvl w:ilvl="2" w:tplc="B7805EAA">
      <w:start w:val="1"/>
      <w:numFmt w:val="lowerRoman"/>
      <w:lvlText w:val="%3."/>
      <w:lvlJc w:val="right"/>
      <w:pPr>
        <w:ind w:left="2160" w:hanging="180"/>
      </w:pPr>
    </w:lvl>
    <w:lvl w:ilvl="3" w:tplc="FB64B26A">
      <w:start w:val="1"/>
      <w:numFmt w:val="decimal"/>
      <w:lvlText w:val="%4."/>
      <w:lvlJc w:val="left"/>
      <w:pPr>
        <w:ind w:left="2880" w:hanging="360"/>
      </w:pPr>
    </w:lvl>
    <w:lvl w:ilvl="4" w:tplc="17BAA302">
      <w:start w:val="1"/>
      <w:numFmt w:val="lowerLetter"/>
      <w:lvlText w:val="%5."/>
      <w:lvlJc w:val="left"/>
      <w:pPr>
        <w:ind w:left="3600" w:hanging="360"/>
      </w:pPr>
    </w:lvl>
    <w:lvl w:ilvl="5" w:tplc="1A9A06B2">
      <w:start w:val="1"/>
      <w:numFmt w:val="lowerRoman"/>
      <w:lvlText w:val="%6."/>
      <w:lvlJc w:val="right"/>
      <w:pPr>
        <w:ind w:left="4320" w:hanging="180"/>
      </w:pPr>
    </w:lvl>
    <w:lvl w:ilvl="6" w:tplc="263671A6">
      <w:start w:val="1"/>
      <w:numFmt w:val="decimal"/>
      <w:lvlText w:val="%7."/>
      <w:lvlJc w:val="left"/>
      <w:pPr>
        <w:ind w:left="5040" w:hanging="360"/>
      </w:pPr>
    </w:lvl>
    <w:lvl w:ilvl="7" w:tplc="6284C5BE">
      <w:start w:val="1"/>
      <w:numFmt w:val="lowerLetter"/>
      <w:lvlText w:val="%8."/>
      <w:lvlJc w:val="left"/>
      <w:pPr>
        <w:ind w:left="5760" w:hanging="360"/>
      </w:pPr>
    </w:lvl>
    <w:lvl w:ilvl="8" w:tplc="C5FAA5F4">
      <w:start w:val="1"/>
      <w:numFmt w:val="lowerRoman"/>
      <w:lvlText w:val="%9."/>
      <w:lvlJc w:val="right"/>
      <w:pPr>
        <w:ind w:left="6480" w:hanging="180"/>
      </w:pPr>
    </w:lvl>
  </w:abstractNum>
  <w:abstractNum w:abstractNumId="12" w15:restartNumberingAfterBreak="0">
    <w:nsid w:val="08E43DE7"/>
    <w:multiLevelType w:val="hybridMultilevel"/>
    <w:tmpl w:val="2C7AA88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5" w15:restartNumberingAfterBreak="0">
    <w:nsid w:val="1BFE0EBD"/>
    <w:multiLevelType w:val="hybridMultilevel"/>
    <w:tmpl w:val="3D58A9CA"/>
    <w:lvl w:ilvl="0" w:tplc="42E23FD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7"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8"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C026E2"/>
    <w:multiLevelType w:val="hybridMultilevel"/>
    <w:tmpl w:val="7CFC721C"/>
    <w:lvl w:ilvl="0" w:tplc="42E23FD4">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081236"/>
    <w:multiLevelType w:val="hybridMultilevel"/>
    <w:tmpl w:val="8196D366"/>
    <w:lvl w:ilvl="0" w:tplc="85AC90E0">
      <w:start w:val="1"/>
      <w:numFmt w:val="decimal"/>
      <w:lvlText w:val="%1."/>
      <w:lvlJc w:val="left"/>
      <w:pPr>
        <w:ind w:left="720" w:hanging="360"/>
      </w:pPr>
    </w:lvl>
    <w:lvl w:ilvl="1" w:tplc="7D885C22">
      <w:start w:val="1"/>
      <w:numFmt w:val="lowerLetter"/>
      <w:lvlText w:val="%2."/>
      <w:lvlJc w:val="left"/>
      <w:pPr>
        <w:ind w:left="1440" w:hanging="360"/>
      </w:pPr>
    </w:lvl>
    <w:lvl w:ilvl="2" w:tplc="FD9013B2">
      <w:start w:val="1"/>
      <w:numFmt w:val="lowerRoman"/>
      <w:lvlText w:val="%3."/>
      <w:lvlJc w:val="right"/>
      <w:pPr>
        <w:ind w:left="2160" w:hanging="180"/>
      </w:pPr>
    </w:lvl>
    <w:lvl w:ilvl="3" w:tplc="0E982848">
      <w:start w:val="1"/>
      <w:numFmt w:val="decimal"/>
      <w:lvlText w:val="%4."/>
      <w:lvlJc w:val="left"/>
      <w:pPr>
        <w:ind w:left="2880" w:hanging="360"/>
      </w:pPr>
    </w:lvl>
    <w:lvl w:ilvl="4" w:tplc="B804E64E">
      <w:start w:val="1"/>
      <w:numFmt w:val="lowerLetter"/>
      <w:lvlText w:val="%5."/>
      <w:lvlJc w:val="left"/>
      <w:pPr>
        <w:ind w:left="3600" w:hanging="360"/>
      </w:pPr>
    </w:lvl>
    <w:lvl w:ilvl="5" w:tplc="E30AB73A">
      <w:start w:val="1"/>
      <w:numFmt w:val="lowerRoman"/>
      <w:lvlText w:val="%6."/>
      <w:lvlJc w:val="right"/>
      <w:pPr>
        <w:ind w:left="4320" w:hanging="180"/>
      </w:pPr>
    </w:lvl>
    <w:lvl w:ilvl="6" w:tplc="DB865974">
      <w:start w:val="1"/>
      <w:numFmt w:val="decimal"/>
      <w:lvlText w:val="%7."/>
      <w:lvlJc w:val="left"/>
      <w:pPr>
        <w:ind w:left="5040" w:hanging="360"/>
      </w:pPr>
    </w:lvl>
    <w:lvl w:ilvl="7" w:tplc="2EE0A766">
      <w:start w:val="1"/>
      <w:numFmt w:val="lowerLetter"/>
      <w:lvlText w:val="%8."/>
      <w:lvlJc w:val="left"/>
      <w:pPr>
        <w:ind w:left="5760" w:hanging="360"/>
      </w:pPr>
    </w:lvl>
    <w:lvl w:ilvl="8" w:tplc="7D3E43FC">
      <w:start w:val="1"/>
      <w:numFmt w:val="lowerRoman"/>
      <w:lvlText w:val="%9."/>
      <w:lvlJc w:val="right"/>
      <w:pPr>
        <w:ind w:left="6480" w:hanging="180"/>
      </w:pPr>
    </w:lvl>
  </w:abstractNum>
  <w:abstractNum w:abstractNumId="21" w15:restartNumberingAfterBreak="0">
    <w:nsid w:val="406FD3AC"/>
    <w:multiLevelType w:val="hybridMultilevel"/>
    <w:tmpl w:val="313C1356"/>
    <w:lvl w:ilvl="0" w:tplc="138ADB1E">
      <w:start w:val="1"/>
      <w:numFmt w:val="decimal"/>
      <w:lvlText w:val="%1."/>
      <w:lvlJc w:val="left"/>
      <w:pPr>
        <w:ind w:left="720" w:hanging="360"/>
      </w:pPr>
    </w:lvl>
    <w:lvl w:ilvl="1" w:tplc="8F901100">
      <w:start w:val="1"/>
      <w:numFmt w:val="lowerLetter"/>
      <w:lvlText w:val="%2."/>
      <w:lvlJc w:val="left"/>
      <w:pPr>
        <w:ind w:left="1440" w:hanging="360"/>
      </w:pPr>
    </w:lvl>
    <w:lvl w:ilvl="2" w:tplc="6F14BBBA">
      <w:start w:val="1"/>
      <w:numFmt w:val="lowerRoman"/>
      <w:lvlText w:val="%3."/>
      <w:lvlJc w:val="right"/>
      <w:pPr>
        <w:ind w:left="2160" w:hanging="180"/>
      </w:pPr>
    </w:lvl>
    <w:lvl w:ilvl="3" w:tplc="484E5356">
      <w:start w:val="1"/>
      <w:numFmt w:val="decimal"/>
      <w:lvlText w:val="%4."/>
      <w:lvlJc w:val="left"/>
      <w:pPr>
        <w:ind w:left="2880" w:hanging="360"/>
      </w:pPr>
    </w:lvl>
    <w:lvl w:ilvl="4" w:tplc="9FF62F64">
      <w:start w:val="1"/>
      <w:numFmt w:val="lowerLetter"/>
      <w:lvlText w:val="%5."/>
      <w:lvlJc w:val="left"/>
      <w:pPr>
        <w:ind w:left="3600" w:hanging="360"/>
      </w:pPr>
    </w:lvl>
    <w:lvl w:ilvl="5" w:tplc="94809FEC">
      <w:start w:val="1"/>
      <w:numFmt w:val="lowerRoman"/>
      <w:lvlText w:val="%6."/>
      <w:lvlJc w:val="right"/>
      <w:pPr>
        <w:ind w:left="4320" w:hanging="180"/>
      </w:pPr>
    </w:lvl>
    <w:lvl w:ilvl="6" w:tplc="90C2E02C">
      <w:start w:val="1"/>
      <w:numFmt w:val="decimal"/>
      <w:lvlText w:val="%7."/>
      <w:lvlJc w:val="left"/>
      <w:pPr>
        <w:ind w:left="5040" w:hanging="360"/>
      </w:pPr>
    </w:lvl>
    <w:lvl w:ilvl="7" w:tplc="BBDA158C">
      <w:start w:val="1"/>
      <w:numFmt w:val="lowerLetter"/>
      <w:lvlText w:val="%8."/>
      <w:lvlJc w:val="left"/>
      <w:pPr>
        <w:ind w:left="5760" w:hanging="360"/>
      </w:pPr>
    </w:lvl>
    <w:lvl w:ilvl="8" w:tplc="E6A49EA6">
      <w:start w:val="1"/>
      <w:numFmt w:val="lowerRoman"/>
      <w:lvlText w:val="%9."/>
      <w:lvlJc w:val="right"/>
      <w:pPr>
        <w:ind w:left="6480" w:hanging="180"/>
      </w:pPr>
    </w:lvl>
  </w:abstractNum>
  <w:abstractNum w:abstractNumId="22" w15:restartNumberingAfterBreak="0">
    <w:nsid w:val="414E7B25"/>
    <w:multiLevelType w:val="hybridMultilevel"/>
    <w:tmpl w:val="57085112"/>
    <w:lvl w:ilvl="0" w:tplc="92320D80">
      <w:start w:val="1"/>
      <w:numFmt w:val="bullet"/>
      <w:lvlText w:val="·"/>
      <w:lvlJc w:val="left"/>
      <w:pPr>
        <w:ind w:left="720" w:hanging="360"/>
      </w:pPr>
      <w:rPr>
        <w:rFonts w:ascii="Symbol" w:hAnsi="Symbol" w:hint="default"/>
      </w:rPr>
    </w:lvl>
    <w:lvl w:ilvl="1" w:tplc="31FC089C">
      <w:start w:val="1"/>
      <w:numFmt w:val="bullet"/>
      <w:lvlText w:val="o"/>
      <w:lvlJc w:val="left"/>
      <w:pPr>
        <w:ind w:left="1440" w:hanging="360"/>
      </w:pPr>
      <w:rPr>
        <w:rFonts w:ascii="Courier New" w:hAnsi="Courier New" w:hint="default"/>
      </w:rPr>
    </w:lvl>
    <w:lvl w:ilvl="2" w:tplc="9C18BDEC">
      <w:start w:val="1"/>
      <w:numFmt w:val="bullet"/>
      <w:lvlText w:val=""/>
      <w:lvlJc w:val="left"/>
      <w:pPr>
        <w:ind w:left="2160" w:hanging="360"/>
      </w:pPr>
      <w:rPr>
        <w:rFonts w:ascii="Wingdings" w:hAnsi="Wingdings" w:hint="default"/>
      </w:rPr>
    </w:lvl>
    <w:lvl w:ilvl="3" w:tplc="B51CA2BE">
      <w:start w:val="1"/>
      <w:numFmt w:val="bullet"/>
      <w:lvlText w:val=""/>
      <w:lvlJc w:val="left"/>
      <w:pPr>
        <w:ind w:left="2880" w:hanging="360"/>
      </w:pPr>
      <w:rPr>
        <w:rFonts w:ascii="Symbol" w:hAnsi="Symbol" w:hint="default"/>
      </w:rPr>
    </w:lvl>
    <w:lvl w:ilvl="4" w:tplc="DA3E0054">
      <w:start w:val="1"/>
      <w:numFmt w:val="bullet"/>
      <w:lvlText w:val="o"/>
      <w:lvlJc w:val="left"/>
      <w:pPr>
        <w:ind w:left="3600" w:hanging="360"/>
      </w:pPr>
      <w:rPr>
        <w:rFonts w:ascii="Courier New" w:hAnsi="Courier New" w:hint="default"/>
      </w:rPr>
    </w:lvl>
    <w:lvl w:ilvl="5" w:tplc="F178479A">
      <w:start w:val="1"/>
      <w:numFmt w:val="bullet"/>
      <w:lvlText w:val=""/>
      <w:lvlJc w:val="left"/>
      <w:pPr>
        <w:ind w:left="4320" w:hanging="360"/>
      </w:pPr>
      <w:rPr>
        <w:rFonts w:ascii="Wingdings" w:hAnsi="Wingdings" w:hint="default"/>
      </w:rPr>
    </w:lvl>
    <w:lvl w:ilvl="6" w:tplc="75F24972">
      <w:start w:val="1"/>
      <w:numFmt w:val="bullet"/>
      <w:lvlText w:val=""/>
      <w:lvlJc w:val="left"/>
      <w:pPr>
        <w:ind w:left="5040" w:hanging="360"/>
      </w:pPr>
      <w:rPr>
        <w:rFonts w:ascii="Symbol" w:hAnsi="Symbol" w:hint="default"/>
      </w:rPr>
    </w:lvl>
    <w:lvl w:ilvl="7" w:tplc="E9B8D9A4">
      <w:start w:val="1"/>
      <w:numFmt w:val="bullet"/>
      <w:lvlText w:val="o"/>
      <w:lvlJc w:val="left"/>
      <w:pPr>
        <w:ind w:left="5760" w:hanging="360"/>
      </w:pPr>
      <w:rPr>
        <w:rFonts w:ascii="Courier New" w:hAnsi="Courier New" w:hint="default"/>
      </w:rPr>
    </w:lvl>
    <w:lvl w:ilvl="8" w:tplc="E2209866">
      <w:start w:val="1"/>
      <w:numFmt w:val="bullet"/>
      <w:lvlText w:val=""/>
      <w:lvlJc w:val="left"/>
      <w:pPr>
        <w:ind w:left="6480" w:hanging="360"/>
      </w:pPr>
      <w:rPr>
        <w:rFonts w:ascii="Wingdings" w:hAnsi="Wingdings" w:hint="default"/>
      </w:rPr>
    </w:lvl>
  </w:abstractNum>
  <w:abstractNum w:abstractNumId="23"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2666B"/>
    <w:multiLevelType w:val="hybridMultilevel"/>
    <w:tmpl w:val="948AFEE4"/>
    <w:lvl w:ilvl="0" w:tplc="F3FC980E">
      <w:start w:val="1"/>
      <w:numFmt w:val="bullet"/>
      <w:lvlText w:val="·"/>
      <w:lvlJc w:val="left"/>
      <w:pPr>
        <w:ind w:left="720" w:hanging="360"/>
      </w:pPr>
      <w:rPr>
        <w:rFonts w:ascii="Symbol" w:hAnsi="Symbol" w:hint="default"/>
      </w:rPr>
    </w:lvl>
    <w:lvl w:ilvl="1" w:tplc="C30C3F90">
      <w:start w:val="1"/>
      <w:numFmt w:val="bullet"/>
      <w:lvlText w:val="o"/>
      <w:lvlJc w:val="left"/>
      <w:pPr>
        <w:ind w:left="1440" w:hanging="360"/>
      </w:pPr>
      <w:rPr>
        <w:rFonts w:ascii="Courier New" w:hAnsi="Courier New" w:hint="default"/>
      </w:rPr>
    </w:lvl>
    <w:lvl w:ilvl="2" w:tplc="E62CA34A">
      <w:start w:val="1"/>
      <w:numFmt w:val="bullet"/>
      <w:lvlText w:val=""/>
      <w:lvlJc w:val="left"/>
      <w:pPr>
        <w:ind w:left="2160" w:hanging="360"/>
      </w:pPr>
      <w:rPr>
        <w:rFonts w:ascii="Wingdings" w:hAnsi="Wingdings" w:hint="default"/>
      </w:rPr>
    </w:lvl>
    <w:lvl w:ilvl="3" w:tplc="EFC4F59A">
      <w:start w:val="1"/>
      <w:numFmt w:val="bullet"/>
      <w:lvlText w:val=""/>
      <w:lvlJc w:val="left"/>
      <w:pPr>
        <w:ind w:left="2880" w:hanging="360"/>
      </w:pPr>
      <w:rPr>
        <w:rFonts w:ascii="Symbol" w:hAnsi="Symbol" w:hint="default"/>
      </w:rPr>
    </w:lvl>
    <w:lvl w:ilvl="4" w:tplc="9FA64B3E">
      <w:start w:val="1"/>
      <w:numFmt w:val="bullet"/>
      <w:lvlText w:val="o"/>
      <w:lvlJc w:val="left"/>
      <w:pPr>
        <w:ind w:left="3600" w:hanging="360"/>
      </w:pPr>
      <w:rPr>
        <w:rFonts w:ascii="Courier New" w:hAnsi="Courier New" w:hint="default"/>
      </w:rPr>
    </w:lvl>
    <w:lvl w:ilvl="5" w:tplc="1F72B34C">
      <w:start w:val="1"/>
      <w:numFmt w:val="bullet"/>
      <w:lvlText w:val=""/>
      <w:lvlJc w:val="left"/>
      <w:pPr>
        <w:ind w:left="4320" w:hanging="360"/>
      </w:pPr>
      <w:rPr>
        <w:rFonts w:ascii="Wingdings" w:hAnsi="Wingdings" w:hint="default"/>
      </w:rPr>
    </w:lvl>
    <w:lvl w:ilvl="6" w:tplc="19C26962">
      <w:start w:val="1"/>
      <w:numFmt w:val="bullet"/>
      <w:lvlText w:val=""/>
      <w:lvlJc w:val="left"/>
      <w:pPr>
        <w:ind w:left="5040" w:hanging="360"/>
      </w:pPr>
      <w:rPr>
        <w:rFonts w:ascii="Symbol" w:hAnsi="Symbol" w:hint="default"/>
      </w:rPr>
    </w:lvl>
    <w:lvl w:ilvl="7" w:tplc="3CA27022">
      <w:start w:val="1"/>
      <w:numFmt w:val="bullet"/>
      <w:lvlText w:val="o"/>
      <w:lvlJc w:val="left"/>
      <w:pPr>
        <w:ind w:left="5760" w:hanging="360"/>
      </w:pPr>
      <w:rPr>
        <w:rFonts w:ascii="Courier New" w:hAnsi="Courier New" w:hint="default"/>
      </w:rPr>
    </w:lvl>
    <w:lvl w:ilvl="8" w:tplc="266094DE">
      <w:start w:val="1"/>
      <w:numFmt w:val="bullet"/>
      <w:lvlText w:val=""/>
      <w:lvlJc w:val="left"/>
      <w:pPr>
        <w:ind w:left="6480" w:hanging="360"/>
      </w:pPr>
      <w:rPr>
        <w:rFonts w:ascii="Wingdings" w:hAnsi="Wingdings" w:hint="default"/>
      </w:rPr>
    </w:lvl>
  </w:abstractNum>
  <w:abstractNum w:abstractNumId="26" w15:restartNumberingAfterBreak="0">
    <w:nsid w:val="58CC44B8"/>
    <w:multiLevelType w:val="hybridMultilevel"/>
    <w:tmpl w:val="40D2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9F7E3B"/>
    <w:multiLevelType w:val="hybridMultilevel"/>
    <w:tmpl w:val="D4EE4C34"/>
    <w:lvl w:ilvl="0" w:tplc="B7F02AEA">
      <w:start w:val="1"/>
      <w:numFmt w:val="bullet"/>
      <w:lvlText w:val=""/>
      <w:lvlJc w:val="left"/>
      <w:pPr>
        <w:ind w:left="720" w:hanging="360"/>
      </w:pPr>
      <w:rPr>
        <w:rFonts w:ascii="Symbol" w:hAnsi="Symbol" w:hint="default"/>
      </w:rPr>
    </w:lvl>
    <w:lvl w:ilvl="1" w:tplc="DCD6ADA2">
      <w:start w:val="1"/>
      <w:numFmt w:val="bullet"/>
      <w:lvlText w:val="o"/>
      <w:lvlJc w:val="left"/>
      <w:pPr>
        <w:ind w:left="1440" w:hanging="360"/>
      </w:pPr>
      <w:rPr>
        <w:rFonts w:ascii="Courier New" w:hAnsi="Courier New" w:hint="default"/>
      </w:rPr>
    </w:lvl>
    <w:lvl w:ilvl="2" w:tplc="C980EDC2">
      <w:start w:val="1"/>
      <w:numFmt w:val="bullet"/>
      <w:lvlText w:val=""/>
      <w:lvlJc w:val="left"/>
      <w:pPr>
        <w:ind w:left="2160" w:hanging="360"/>
      </w:pPr>
      <w:rPr>
        <w:rFonts w:ascii="Wingdings" w:hAnsi="Wingdings" w:hint="default"/>
      </w:rPr>
    </w:lvl>
    <w:lvl w:ilvl="3" w:tplc="F4CCF1A2">
      <w:start w:val="1"/>
      <w:numFmt w:val="bullet"/>
      <w:lvlText w:val=""/>
      <w:lvlJc w:val="left"/>
      <w:pPr>
        <w:ind w:left="2880" w:hanging="360"/>
      </w:pPr>
      <w:rPr>
        <w:rFonts w:ascii="Symbol" w:hAnsi="Symbol" w:hint="default"/>
      </w:rPr>
    </w:lvl>
    <w:lvl w:ilvl="4" w:tplc="79A635CA">
      <w:start w:val="1"/>
      <w:numFmt w:val="bullet"/>
      <w:lvlText w:val="o"/>
      <w:lvlJc w:val="left"/>
      <w:pPr>
        <w:ind w:left="3600" w:hanging="360"/>
      </w:pPr>
      <w:rPr>
        <w:rFonts w:ascii="Courier New" w:hAnsi="Courier New" w:hint="default"/>
      </w:rPr>
    </w:lvl>
    <w:lvl w:ilvl="5" w:tplc="EADECCE6">
      <w:start w:val="1"/>
      <w:numFmt w:val="bullet"/>
      <w:lvlText w:val=""/>
      <w:lvlJc w:val="left"/>
      <w:pPr>
        <w:ind w:left="4320" w:hanging="360"/>
      </w:pPr>
      <w:rPr>
        <w:rFonts w:ascii="Wingdings" w:hAnsi="Wingdings" w:hint="default"/>
      </w:rPr>
    </w:lvl>
    <w:lvl w:ilvl="6" w:tplc="25C41DB6">
      <w:start w:val="1"/>
      <w:numFmt w:val="bullet"/>
      <w:lvlText w:val=""/>
      <w:lvlJc w:val="left"/>
      <w:pPr>
        <w:ind w:left="5040" w:hanging="360"/>
      </w:pPr>
      <w:rPr>
        <w:rFonts w:ascii="Symbol" w:hAnsi="Symbol" w:hint="default"/>
      </w:rPr>
    </w:lvl>
    <w:lvl w:ilvl="7" w:tplc="468A9A12">
      <w:start w:val="1"/>
      <w:numFmt w:val="bullet"/>
      <w:lvlText w:val="o"/>
      <w:lvlJc w:val="left"/>
      <w:pPr>
        <w:ind w:left="5760" w:hanging="360"/>
      </w:pPr>
      <w:rPr>
        <w:rFonts w:ascii="Courier New" w:hAnsi="Courier New" w:hint="default"/>
      </w:rPr>
    </w:lvl>
    <w:lvl w:ilvl="8" w:tplc="23840742">
      <w:start w:val="1"/>
      <w:numFmt w:val="bullet"/>
      <w:lvlText w:val=""/>
      <w:lvlJc w:val="left"/>
      <w:pPr>
        <w:ind w:left="6480" w:hanging="360"/>
      </w:pPr>
      <w:rPr>
        <w:rFonts w:ascii="Wingdings" w:hAnsi="Wingdings" w:hint="default"/>
      </w:rPr>
    </w:lvl>
  </w:abstractNum>
  <w:abstractNum w:abstractNumId="29"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5A613B"/>
    <w:multiLevelType w:val="hybridMultilevel"/>
    <w:tmpl w:val="339EB7F6"/>
    <w:lvl w:ilvl="0" w:tplc="118CAE2C">
      <w:start w:val="1"/>
      <w:numFmt w:val="decimal"/>
      <w:lvlText w:val="%1."/>
      <w:lvlJc w:val="left"/>
      <w:pPr>
        <w:ind w:left="720" w:hanging="360"/>
      </w:pPr>
    </w:lvl>
    <w:lvl w:ilvl="1" w:tplc="42261F1C">
      <w:start w:val="1"/>
      <w:numFmt w:val="lowerLetter"/>
      <w:lvlText w:val="%2."/>
      <w:lvlJc w:val="left"/>
      <w:pPr>
        <w:ind w:left="1440" w:hanging="360"/>
      </w:pPr>
    </w:lvl>
    <w:lvl w:ilvl="2" w:tplc="CC32472A">
      <w:start w:val="1"/>
      <w:numFmt w:val="lowerRoman"/>
      <w:lvlText w:val="%3."/>
      <w:lvlJc w:val="right"/>
      <w:pPr>
        <w:ind w:left="2160" w:hanging="180"/>
      </w:pPr>
    </w:lvl>
    <w:lvl w:ilvl="3" w:tplc="8D185CE2">
      <w:start w:val="1"/>
      <w:numFmt w:val="decimal"/>
      <w:lvlText w:val="%4."/>
      <w:lvlJc w:val="left"/>
      <w:pPr>
        <w:ind w:left="2880" w:hanging="360"/>
      </w:pPr>
    </w:lvl>
    <w:lvl w:ilvl="4" w:tplc="D4BE3578">
      <w:start w:val="1"/>
      <w:numFmt w:val="lowerLetter"/>
      <w:lvlText w:val="%5."/>
      <w:lvlJc w:val="left"/>
      <w:pPr>
        <w:ind w:left="3600" w:hanging="360"/>
      </w:pPr>
    </w:lvl>
    <w:lvl w:ilvl="5" w:tplc="9418CADE">
      <w:start w:val="1"/>
      <w:numFmt w:val="lowerRoman"/>
      <w:lvlText w:val="%6."/>
      <w:lvlJc w:val="right"/>
      <w:pPr>
        <w:ind w:left="4320" w:hanging="180"/>
      </w:pPr>
    </w:lvl>
    <w:lvl w:ilvl="6" w:tplc="3A809090">
      <w:start w:val="1"/>
      <w:numFmt w:val="decimal"/>
      <w:lvlText w:val="%7."/>
      <w:lvlJc w:val="left"/>
      <w:pPr>
        <w:ind w:left="5040" w:hanging="360"/>
      </w:pPr>
    </w:lvl>
    <w:lvl w:ilvl="7" w:tplc="80D4B0EE">
      <w:start w:val="1"/>
      <w:numFmt w:val="lowerLetter"/>
      <w:lvlText w:val="%8."/>
      <w:lvlJc w:val="left"/>
      <w:pPr>
        <w:ind w:left="5760" w:hanging="360"/>
      </w:pPr>
    </w:lvl>
    <w:lvl w:ilvl="8" w:tplc="3692CB2E">
      <w:start w:val="1"/>
      <w:numFmt w:val="lowerRoman"/>
      <w:lvlText w:val="%9."/>
      <w:lvlJc w:val="right"/>
      <w:pPr>
        <w:ind w:left="6480" w:hanging="180"/>
      </w:pPr>
    </w:lvl>
  </w:abstractNum>
  <w:abstractNum w:abstractNumId="33"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4242075">
    <w:abstractNumId w:val="25"/>
  </w:num>
  <w:num w:numId="2" w16cid:durableId="1467890990">
    <w:abstractNumId w:val="22"/>
  </w:num>
  <w:num w:numId="3" w16cid:durableId="1668248011">
    <w:abstractNumId w:val="20"/>
  </w:num>
  <w:num w:numId="4" w16cid:durableId="965544914">
    <w:abstractNumId w:val="21"/>
  </w:num>
  <w:num w:numId="5" w16cid:durableId="51930675">
    <w:abstractNumId w:val="11"/>
  </w:num>
  <w:num w:numId="6" w16cid:durableId="1670134633">
    <w:abstractNumId w:val="32"/>
  </w:num>
  <w:num w:numId="7" w16cid:durableId="1091852891">
    <w:abstractNumId w:val="10"/>
  </w:num>
  <w:num w:numId="8" w16cid:durableId="740099057">
    <w:abstractNumId w:val="28"/>
  </w:num>
  <w:num w:numId="9" w16cid:durableId="2015330105">
    <w:abstractNumId w:val="14"/>
  </w:num>
  <w:num w:numId="10" w16cid:durableId="2076203480">
    <w:abstractNumId w:val="16"/>
  </w:num>
  <w:num w:numId="11" w16cid:durableId="1479031486">
    <w:abstractNumId w:val="17"/>
  </w:num>
  <w:num w:numId="12" w16cid:durableId="127480454">
    <w:abstractNumId w:val="27"/>
  </w:num>
  <w:num w:numId="13" w16cid:durableId="48266183">
    <w:abstractNumId w:val="29"/>
  </w:num>
  <w:num w:numId="14" w16cid:durableId="1485660567">
    <w:abstractNumId w:val="23"/>
  </w:num>
  <w:num w:numId="15" w16cid:durableId="1272593175">
    <w:abstractNumId w:val="18"/>
  </w:num>
  <w:num w:numId="16" w16cid:durableId="294794617">
    <w:abstractNumId w:val="13"/>
  </w:num>
  <w:num w:numId="17" w16cid:durableId="1880898856">
    <w:abstractNumId w:val="31"/>
  </w:num>
  <w:num w:numId="18" w16cid:durableId="522747871">
    <w:abstractNumId w:val="30"/>
  </w:num>
  <w:num w:numId="19" w16cid:durableId="509413340">
    <w:abstractNumId w:val="33"/>
  </w:num>
  <w:num w:numId="20" w16cid:durableId="2091729152">
    <w:abstractNumId w:val="24"/>
  </w:num>
  <w:num w:numId="21" w16cid:durableId="89547359">
    <w:abstractNumId w:val="9"/>
  </w:num>
  <w:num w:numId="22" w16cid:durableId="1638295320">
    <w:abstractNumId w:val="7"/>
  </w:num>
  <w:num w:numId="23" w16cid:durableId="95176136">
    <w:abstractNumId w:val="6"/>
  </w:num>
  <w:num w:numId="24" w16cid:durableId="1301233431">
    <w:abstractNumId w:val="5"/>
  </w:num>
  <w:num w:numId="25" w16cid:durableId="262149151">
    <w:abstractNumId w:val="4"/>
  </w:num>
  <w:num w:numId="26" w16cid:durableId="481849640">
    <w:abstractNumId w:val="8"/>
  </w:num>
  <w:num w:numId="27" w16cid:durableId="960498350">
    <w:abstractNumId w:val="3"/>
  </w:num>
  <w:num w:numId="28" w16cid:durableId="1586495949">
    <w:abstractNumId w:val="2"/>
  </w:num>
  <w:num w:numId="29" w16cid:durableId="874150477">
    <w:abstractNumId w:val="1"/>
  </w:num>
  <w:num w:numId="30" w16cid:durableId="2143032018">
    <w:abstractNumId w:val="0"/>
  </w:num>
  <w:num w:numId="31" w16cid:durableId="1458714792">
    <w:abstractNumId w:val="19"/>
  </w:num>
  <w:num w:numId="32" w16cid:durableId="1475441001">
    <w:abstractNumId w:val="15"/>
  </w:num>
  <w:num w:numId="33" w16cid:durableId="1076056149">
    <w:abstractNumId w:val="12"/>
  </w:num>
  <w:num w:numId="34" w16cid:durableId="7083340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37DC"/>
    <w:rsid w:val="00054608"/>
    <w:rsid w:val="000659A9"/>
    <w:rsid w:val="0006620D"/>
    <w:rsid w:val="00070E57"/>
    <w:rsid w:val="000752D6"/>
    <w:rsid w:val="00084DD9"/>
    <w:rsid w:val="00085CE1"/>
    <w:rsid w:val="000913F5"/>
    <w:rsid w:val="00092DEA"/>
    <w:rsid w:val="00094C17"/>
    <w:rsid w:val="000A5DEE"/>
    <w:rsid w:val="000A653A"/>
    <w:rsid w:val="000B33C9"/>
    <w:rsid w:val="000B5262"/>
    <w:rsid w:val="000C2507"/>
    <w:rsid w:val="000D3ADE"/>
    <w:rsid w:val="000D3B71"/>
    <w:rsid w:val="000D6101"/>
    <w:rsid w:val="000E2D6B"/>
    <w:rsid w:val="000E352F"/>
    <w:rsid w:val="000F1531"/>
    <w:rsid w:val="000F6E23"/>
    <w:rsid w:val="001106C2"/>
    <w:rsid w:val="00111976"/>
    <w:rsid w:val="00115D8E"/>
    <w:rsid w:val="00115FB3"/>
    <w:rsid w:val="00117339"/>
    <w:rsid w:val="001178F8"/>
    <w:rsid w:val="001279BF"/>
    <w:rsid w:val="00140400"/>
    <w:rsid w:val="00156D2D"/>
    <w:rsid w:val="00157E26"/>
    <w:rsid w:val="00171F12"/>
    <w:rsid w:val="001966FC"/>
    <w:rsid w:val="0019740A"/>
    <w:rsid w:val="001A1009"/>
    <w:rsid w:val="001A22C8"/>
    <w:rsid w:val="001A64E9"/>
    <w:rsid w:val="001B4A49"/>
    <w:rsid w:val="001C1E13"/>
    <w:rsid w:val="001E1686"/>
    <w:rsid w:val="001E16A4"/>
    <w:rsid w:val="001E2538"/>
    <w:rsid w:val="001E3BCB"/>
    <w:rsid w:val="001E3F77"/>
    <w:rsid w:val="0021013E"/>
    <w:rsid w:val="00215086"/>
    <w:rsid w:val="00217E51"/>
    <w:rsid w:val="00227A36"/>
    <w:rsid w:val="0023510B"/>
    <w:rsid w:val="00241983"/>
    <w:rsid w:val="002424E2"/>
    <w:rsid w:val="00246A72"/>
    <w:rsid w:val="00254E26"/>
    <w:rsid w:val="002569CE"/>
    <w:rsid w:val="00257666"/>
    <w:rsid w:val="002706C4"/>
    <w:rsid w:val="002728AB"/>
    <w:rsid w:val="00277711"/>
    <w:rsid w:val="00292B7D"/>
    <w:rsid w:val="00293CF5"/>
    <w:rsid w:val="002946D2"/>
    <w:rsid w:val="0029771D"/>
    <w:rsid w:val="002A27D7"/>
    <w:rsid w:val="002B2BE5"/>
    <w:rsid w:val="002B3CAC"/>
    <w:rsid w:val="002B6206"/>
    <w:rsid w:val="002C5AC4"/>
    <w:rsid w:val="002E7AB1"/>
    <w:rsid w:val="002F0BDA"/>
    <w:rsid w:val="002F6F2E"/>
    <w:rsid w:val="0030100A"/>
    <w:rsid w:val="003049EB"/>
    <w:rsid w:val="00306C26"/>
    <w:rsid w:val="00311989"/>
    <w:rsid w:val="00320F69"/>
    <w:rsid w:val="00331DBF"/>
    <w:rsid w:val="003803AC"/>
    <w:rsid w:val="00383AC5"/>
    <w:rsid w:val="003C57BB"/>
    <w:rsid w:val="003F1F9F"/>
    <w:rsid w:val="003F687D"/>
    <w:rsid w:val="00401382"/>
    <w:rsid w:val="004028CC"/>
    <w:rsid w:val="00404038"/>
    <w:rsid w:val="0040692E"/>
    <w:rsid w:val="004071DD"/>
    <w:rsid w:val="00420230"/>
    <w:rsid w:val="00422056"/>
    <w:rsid w:val="00444F56"/>
    <w:rsid w:val="00450ACB"/>
    <w:rsid w:val="0045791B"/>
    <w:rsid w:val="00460A69"/>
    <w:rsid w:val="00470A2F"/>
    <w:rsid w:val="00473FFE"/>
    <w:rsid w:val="00481E9E"/>
    <w:rsid w:val="004827E9"/>
    <w:rsid w:val="00483FC8"/>
    <w:rsid w:val="00484BC7"/>
    <w:rsid w:val="00491640"/>
    <w:rsid w:val="004933D4"/>
    <w:rsid w:val="004A0C61"/>
    <w:rsid w:val="004A33DB"/>
    <w:rsid w:val="004A46A8"/>
    <w:rsid w:val="004B10F8"/>
    <w:rsid w:val="004B3B91"/>
    <w:rsid w:val="004B548E"/>
    <w:rsid w:val="004B5C38"/>
    <w:rsid w:val="004C016C"/>
    <w:rsid w:val="004C43CD"/>
    <w:rsid w:val="004E3C18"/>
    <w:rsid w:val="005077F3"/>
    <w:rsid w:val="005078B1"/>
    <w:rsid w:val="00507ECE"/>
    <w:rsid w:val="00511705"/>
    <w:rsid w:val="005125A7"/>
    <w:rsid w:val="005142CE"/>
    <w:rsid w:val="00515215"/>
    <w:rsid w:val="00525BE3"/>
    <w:rsid w:val="005327CF"/>
    <w:rsid w:val="00534BC4"/>
    <w:rsid w:val="0053718D"/>
    <w:rsid w:val="0053723B"/>
    <w:rsid w:val="00541386"/>
    <w:rsid w:val="00547161"/>
    <w:rsid w:val="00553E35"/>
    <w:rsid w:val="00565187"/>
    <w:rsid w:val="0056720A"/>
    <w:rsid w:val="005704F5"/>
    <w:rsid w:val="00582D98"/>
    <w:rsid w:val="005911F2"/>
    <w:rsid w:val="00596C07"/>
    <w:rsid w:val="005974C6"/>
    <w:rsid w:val="005A6136"/>
    <w:rsid w:val="005A65CF"/>
    <w:rsid w:val="005E454F"/>
    <w:rsid w:val="005E45E3"/>
    <w:rsid w:val="00606FA9"/>
    <w:rsid w:val="0060749A"/>
    <w:rsid w:val="006130F1"/>
    <w:rsid w:val="00646F3F"/>
    <w:rsid w:val="0065577A"/>
    <w:rsid w:val="0066309E"/>
    <w:rsid w:val="00671216"/>
    <w:rsid w:val="006719F5"/>
    <w:rsid w:val="00675C98"/>
    <w:rsid w:val="006804E7"/>
    <w:rsid w:val="0068468D"/>
    <w:rsid w:val="00691BE0"/>
    <w:rsid w:val="00694D22"/>
    <w:rsid w:val="006A038E"/>
    <w:rsid w:val="006A0BAF"/>
    <w:rsid w:val="006C10CD"/>
    <w:rsid w:val="006C2A92"/>
    <w:rsid w:val="006C53A2"/>
    <w:rsid w:val="006D1AF8"/>
    <w:rsid w:val="0070258B"/>
    <w:rsid w:val="00703736"/>
    <w:rsid w:val="00712E45"/>
    <w:rsid w:val="007253C4"/>
    <w:rsid w:val="00735ED9"/>
    <w:rsid w:val="007418C9"/>
    <w:rsid w:val="00753CD0"/>
    <w:rsid w:val="00765345"/>
    <w:rsid w:val="0077216D"/>
    <w:rsid w:val="0077362E"/>
    <w:rsid w:val="00776E51"/>
    <w:rsid w:val="00783C2F"/>
    <w:rsid w:val="00784C15"/>
    <w:rsid w:val="00794B95"/>
    <w:rsid w:val="00795491"/>
    <w:rsid w:val="007A25C8"/>
    <w:rsid w:val="007A270C"/>
    <w:rsid w:val="007A4C9B"/>
    <w:rsid w:val="007A6C32"/>
    <w:rsid w:val="007B2B85"/>
    <w:rsid w:val="007B3FB9"/>
    <w:rsid w:val="007C23DA"/>
    <w:rsid w:val="007D4923"/>
    <w:rsid w:val="007D4CAA"/>
    <w:rsid w:val="007D7BCC"/>
    <w:rsid w:val="007E1A85"/>
    <w:rsid w:val="007F1735"/>
    <w:rsid w:val="007F554D"/>
    <w:rsid w:val="008048EB"/>
    <w:rsid w:val="00812645"/>
    <w:rsid w:val="00825F0D"/>
    <w:rsid w:val="008409D4"/>
    <w:rsid w:val="0085347E"/>
    <w:rsid w:val="0085677B"/>
    <w:rsid w:val="00860C1E"/>
    <w:rsid w:val="008765C1"/>
    <w:rsid w:val="00877FC9"/>
    <w:rsid w:val="0087D13F"/>
    <w:rsid w:val="0088266B"/>
    <w:rsid w:val="0088793A"/>
    <w:rsid w:val="008931DF"/>
    <w:rsid w:val="008A070B"/>
    <w:rsid w:val="008A07E7"/>
    <w:rsid w:val="008A58E3"/>
    <w:rsid w:val="008A5C8A"/>
    <w:rsid w:val="008A6D14"/>
    <w:rsid w:val="008C28E9"/>
    <w:rsid w:val="008C31FB"/>
    <w:rsid w:val="008C4F14"/>
    <w:rsid w:val="008E1507"/>
    <w:rsid w:val="008E36A9"/>
    <w:rsid w:val="008E3A9E"/>
    <w:rsid w:val="008F3C72"/>
    <w:rsid w:val="008F4F7E"/>
    <w:rsid w:val="008F6477"/>
    <w:rsid w:val="00906A8C"/>
    <w:rsid w:val="0091667A"/>
    <w:rsid w:val="00924050"/>
    <w:rsid w:val="009333C7"/>
    <w:rsid w:val="00935911"/>
    <w:rsid w:val="009506AA"/>
    <w:rsid w:val="009523F5"/>
    <w:rsid w:val="00953325"/>
    <w:rsid w:val="009635EC"/>
    <w:rsid w:val="00965C88"/>
    <w:rsid w:val="00967AA5"/>
    <w:rsid w:val="009704A8"/>
    <w:rsid w:val="009762A9"/>
    <w:rsid w:val="009804C0"/>
    <w:rsid w:val="00983943"/>
    <w:rsid w:val="0098757E"/>
    <w:rsid w:val="00990DEE"/>
    <w:rsid w:val="009A58D6"/>
    <w:rsid w:val="009B1FE2"/>
    <w:rsid w:val="009B5ABD"/>
    <w:rsid w:val="009B65EE"/>
    <w:rsid w:val="009C7FDF"/>
    <w:rsid w:val="009D5865"/>
    <w:rsid w:val="009E27D8"/>
    <w:rsid w:val="00A067CA"/>
    <w:rsid w:val="00A1119E"/>
    <w:rsid w:val="00A1239B"/>
    <w:rsid w:val="00A15D75"/>
    <w:rsid w:val="00A277C8"/>
    <w:rsid w:val="00A318A0"/>
    <w:rsid w:val="00A36F2F"/>
    <w:rsid w:val="00A428E7"/>
    <w:rsid w:val="00A43D0C"/>
    <w:rsid w:val="00A5082B"/>
    <w:rsid w:val="00A638A0"/>
    <w:rsid w:val="00A7076B"/>
    <w:rsid w:val="00A837F8"/>
    <w:rsid w:val="00A92DED"/>
    <w:rsid w:val="00A9320A"/>
    <w:rsid w:val="00A94E46"/>
    <w:rsid w:val="00AA2326"/>
    <w:rsid w:val="00AA27AA"/>
    <w:rsid w:val="00AB54EF"/>
    <w:rsid w:val="00AD4DAC"/>
    <w:rsid w:val="00AF7D61"/>
    <w:rsid w:val="00B0100C"/>
    <w:rsid w:val="00B03231"/>
    <w:rsid w:val="00B04115"/>
    <w:rsid w:val="00B1536F"/>
    <w:rsid w:val="00B24ED9"/>
    <w:rsid w:val="00B34481"/>
    <w:rsid w:val="00B46628"/>
    <w:rsid w:val="00B543B3"/>
    <w:rsid w:val="00B61DA1"/>
    <w:rsid w:val="00B6354F"/>
    <w:rsid w:val="00B7123A"/>
    <w:rsid w:val="00B76150"/>
    <w:rsid w:val="00B8036D"/>
    <w:rsid w:val="00B860CF"/>
    <w:rsid w:val="00B8752F"/>
    <w:rsid w:val="00B91954"/>
    <w:rsid w:val="00B941E4"/>
    <w:rsid w:val="00BA4CD3"/>
    <w:rsid w:val="00BA7DD3"/>
    <w:rsid w:val="00BB38C3"/>
    <w:rsid w:val="00BB54CE"/>
    <w:rsid w:val="00BB5F90"/>
    <w:rsid w:val="00BC32A3"/>
    <w:rsid w:val="00BC3E23"/>
    <w:rsid w:val="00BD1FBC"/>
    <w:rsid w:val="00BE2868"/>
    <w:rsid w:val="00BE32C2"/>
    <w:rsid w:val="00BF0138"/>
    <w:rsid w:val="00C05CE0"/>
    <w:rsid w:val="00C11007"/>
    <w:rsid w:val="00C16725"/>
    <w:rsid w:val="00C2771B"/>
    <w:rsid w:val="00C32121"/>
    <w:rsid w:val="00C3410B"/>
    <w:rsid w:val="00C34B19"/>
    <w:rsid w:val="00C353FB"/>
    <w:rsid w:val="00C40216"/>
    <w:rsid w:val="00C446C5"/>
    <w:rsid w:val="00C56D21"/>
    <w:rsid w:val="00C61B8A"/>
    <w:rsid w:val="00C6750C"/>
    <w:rsid w:val="00C71A78"/>
    <w:rsid w:val="00C73FD0"/>
    <w:rsid w:val="00C776DB"/>
    <w:rsid w:val="00C77C2F"/>
    <w:rsid w:val="00C87A21"/>
    <w:rsid w:val="00C91DE4"/>
    <w:rsid w:val="00C92EA1"/>
    <w:rsid w:val="00CA36D9"/>
    <w:rsid w:val="00CC171F"/>
    <w:rsid w:val="00CC27BB"/>
    <w:rsid w:val="00CC7F66"/>
    <w:rsid w:val="00CD4370"/>
    <w:rsid w:val="00CE4E45"/>
    <w:rsid w:val="00CE76F2"/>
    <w:rsid w:val="00CF0B31"/>
    <w:rsid w:val="00CF1BB0"/>
    <w:rsid w:val="00CF21F6"/>
    <w:rsid w:val="00D02BF3"/>
    <w:rsid w:val="00D031D8"/>
    <w:rsid w:val="00D10BE5"/>
    <w:rsid w:val="00D13DFB"/>
    <w:rsid w:val="00D16BC4"/>
    <w:rsid w:val="00D233D5"/>
    <w:rsid w:val="00D261D2"/>
    <w:rsid w:val="00D30051"/>
    <w:rsid w:val="00D32C05"/>
    <w:rsid w:val="00D34018"/>
    <w:rsid w:val="00D37234"/>
    <w:rsid w:val="00D40298"/>
    <w:rsid w:val="00D41C24"/>
    <w:rsid w:val="00D453DC"/>
    <w:rsid w:val="00D46A10"/>
    <w:rsid w:val="00D51364"/>
    <w:rsid w:val="00D57E18"/>
    <w:rsid w:val="00D71CAC"/>
    <w:rsid w:val="00D7492A"/>
    <w:rsid w:val="00D879CF"/>
    <w:rsid w:val="00D96A1A"/>
    <w:rsid w:val="00D97F4C"/>
    <w:rsid w:val="00DA7242"/>
    <w:rsid w:val="00DC0094"/>
    <w:rsid w:val="00DC2FD6"/>
    <w:rsid w:val="00DD607E"/>
    <w:rsid w:val="00DF1945"/>
    <w:rsid w:val="00DF6E48"/>
    <w:rsid w:val="00E0432C"/>
    <w:rsid w:val="00E10ED2"/>
    <w:rsid w:val="00E12E47"/>
    <w:rsid w:val="00E16E2F"/>
    <w:rsid w:val="00E22333"/>
    <w:rsid w:val="00E25059"/>
    <w:rsid w:val="00E4274C"/>
    <w:rsid w:val="00E44867"/>
    <w:rsid w:val="00E4707B"/>
    <w:rsid w:val="00E4737E"/>
    <w:rsid w:val="00E514AD"/>
    <w:rsid w:val="00E5371D"/>
    <w:rsid w:val="00E5727E"/>
    <w:rsid w:val="00E74212"/>
    <w:rsid w:val="00E861D7"/>
    <w:rsid w:val="00E961C4"/>
    <w:rsid w:val="00EA189E"/>
    <w:rsid w:val="00EC30DC"/>
    <w:rsid w:val="00EC63E4"/>
    <w:rsid w:val="00ED64CE"/>
    <w:rsid w:val="00EF10DF"/>
    <w:rsid w:val="00EF2170"/>
    <w:rsid w:val="00F114B0"/>
    <w:rsid w:val="00F12578"/>
    <w:rsid w:val="00F17EF9"/>
    <w:rsid w:val="00F20235"/>
    <w:rsid w:val="00F22B0A"/>
    <w:rsid w:val="00F235A4"/>
    <w:rsid w:val="00F26301"/>
    <w:rsid w:val="00F30C58"/>
    <w:rsid w:val="00F33552"/>
    <w:rsid w:val="00F53308"/>
    <w:rsid w:val="00F54C0A"/>
    <w:rsid w:val="00F6414A"/>
    <w:rsid w:val="00F6433C"/>
    <w:rsid w:val="00F733EC"/>
    <w:rsid w:val="00F85892"/>
    <w:rsid w:val="00F93A84"/>
    <w:rsid w:val="00F97A7C"/>
    <w:rsid w:val="00FA06DD"/>
    <w:rsid w:val="00FA402F"/>
    <w:rsid w:val="00FA535B"/>
    <w:rsid w:val="00FC5D14"/>
    <w:rsid w:val="00FC7335"/>
    <w:rsid w:val="00FD52EE"/>
    <w:rsid w:val="00FF1338"/>
    <w:rsid w:val="00FF7AEB"/>
    <w:rsid w:val="0275A6A6"/>
    <w:rsid w:val="028007A8"/>
    <w:rsid w:val="05B03627"/>
    <w:rsid w:val="067A67C8"/>
    <w:rsid w:val="074D4E61"/>
    <w:rsid w:val="0857D77E"/>
    <w:rsid w:val="08C4EA63"/>
    <w:rsid w:val="0A47DBE2"/>
    <w:rsid w:val="0B6D6CC3"/>
    <w:rsid w:val="0BEA4CBE"/>
    <w:rsid w:val="0BF593E8"/>
    <w:rsid w:val="0C663952"/>
    <w:rsid w:val="0D2AB2E3"/>
    <w:rsid w:val="0D665447"/>
    <w:rsid w:val="0D7F7CA4"/>
    <w:rsid w:val="0F0224A8"/>
    <w:rsid w:val="1031D4CC"/>
    <w:rsid w:val="11238E8A"/>
    <w:rsid w:val="11E04CD0"/>
    <w:rsid w:val="120E0F64"/>
    <w:rsid w:val="132AEF34"/>
    <w:rsid w:val="141904E0"/>
    <w:rsid w:val="165D2C88"/>
    <w:rsid w:val="16628FF6"/>
    <w:rsid w:val="18C23F20"/>
    <w:rsid w:val="1A65944A"/>
    <w:rsid w:val="1CA746A9"/>
    <w:rsid w:val="1CBB4246"/>
    <w:rsid w:val="1D4ED5C0"/>
    <w:rsid w:val="1D91C2EF"/>
    <w:rsid w:val="1DB42CAD"/>
    <w:rsid w:val="1E008057"/>
    <w:rsid w:val="1EDA7E9B"/>
    <w:rsid w:val="226DC9B5"/>
    <w:rsid w:val="22D177A4"/>
    <w:rsid w:val="22EF7824"/>
    <w:rsid w:val="23BDEDAD"/>
    <w:rsid w:val="256ECA13"/>
    <w:rsid w:val="25B9295D"/>
    <w:rsid w:val="25BF66CD"/>
    <w:rsid w:val="25EC3F1A"/>
    <w:rsid w:val="2732C112"/>
    <w:rsid w:val="27DD3454"/>
    <w:rsid w:val="2964C48D"/>
    <w:rsid w:val="29EC6A22"/>
    <w:rsid w:val="2A2DA8CF"/>
    <w:rsid w:val="2A3097E5"/>
    <w:rsid w:val="2ADB4679"/>
    <w:rsid w:val="2BABB09F"/>
    <w:rsid w:val="2BD9BEFA"/>
    <w:rsid w:val="2C43D29D"/>
    <w:rsid w:val="2C642E84"/>
    <w:rsid w:val="2F1B8159"/>
    <w:rsid w:val="2FC15AB0"/>
    <w:rsid w:val="2FC7A241"/>
    <w:rsid w:val="2FC8891E"/>
    <w:rsid w:val="2FF8E533"/>
    <w:rsid w:val="3010F458"/>
    <w:rsid w:val="328936E5"/>
    <w:rsid w:val="32AA6901"/>
    <w:rsid w:val="34D12C14"/>
    <w:rsid w:val="368035DC"/>
    <w:rsid w:val="36F22535"/>
    <w:rsid w:val="3717920B"/>
    <w:rsid w:val="37E69EAF"/>
    <w:rsid w:val="37E88CE9"/>
    <w:rsid w:val="38EC1A24"/>
    <w:rsid w:val="39B7D69E"/>
    <w:rsid w:val="3B1FC6BC"/>
    <w:rsid w:val="3B994B3A"/>
    <w:rsid w:val="3BA0169F"/>
    <w:rsid w:val="3D7510E1"/>
    <w:rsid w:val="3DBF8B47"/>
    <w:rsid w:val="3E8B47C1"/>
    <w:rsid w:val="3EEA95B2"/>
    <w:rsid w:val="4957433B"/>
    <w:rsid w:val="4AE36AE0"/>
    <w:rsid w:val="4B110666"/>
    <w:rsid w:val="4C44655F"/>
    <w:rsid w:val="4D8B81F2"/>
    <w:rsid w:val="4D8EE531"/>
    <w:rsid w:val="4DE035C0"/>
    <w:rsid w:val="4E838847"/>
    <w:rsid w:val="4F3EEDD1"/>
    <w:rsid w:val="5117D682"/>
    <w:rsid w:val="519A49AA"/>
    <w:rsid w:val="532F1DF5"/>
    <w:rsid w:val="539C53B4"/>
    <w:rsid w:val="580596F1"/>
    <w:rsid w:val="582B4151"/>
    <w:rsid w:val="5922E867"/>
    <w:rsid w:val="5B175C39"/>
    <w:rsid w:val="5C36A820"/>
    <w:rsid w:val="5E73D080"/>
    <w:rsid w:val="5FFE9B0F"/>
    <w:rsid w:val="605E6156"/>
    <w:rsid w:val="61157E30"/>
    <w:rsid w:val="61901C3B"/>
    <w:rsid w:val="6227457C"/>
    <w:rsid w:val="63F24091"/>
    <w:rsid w:val="64B47471"/>
    <w:rsid w:val="65E84312"/>
    <w:rsid w:val="67F46605"/>
    <w:rsid w:val="6932008D"/>
    <w:rsid w:val="6A110D9E"/>
    <w:rsid w:val="6A85B6FD"/>
    <w:rsid w:val="6B868804"/>
    <w:rsid w:val="6CB0101F"/>
    <w:rsid w:val="6F1D751D"/>
    <w:rsid w:val="71E2068C"/>
    <w:rsid w:val="763EB7A8"/>
    <w:rsid w:val="76F229CF"/>
    <w:rsid w:val="781E639F"/>
    <w:rsid w:val="78489CF0"/>
    <w:rsid w:val="78775E0B"/>
    <w:rsid w:val="795046F4"/>
    <w:rsid w:val="7A098D06"/>
    <w:rsid w:val="7A59A6AA"/>
    <w:rsid w:val="7AB6DD01"/>
    <w:rsid w:val="7BA81523"/>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5155f207-9330-4658-8ebd-80f9f5fbbff3">
      <UserInfo>
        <DisplayName/>
        <AccountId xsi:nil="true"/>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34017-2DBD-413E-899D-A5CF40B21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customXml/itemProps3.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1156</Words>
  <Characters>6593</Characters>
  <Application>Microsoft Office Word</Application>
  <DocSecurity>0</DocSecurity>
  <Lines>54</Lines>
  <Paragraphs>15</Paragraphs>
  <ScaleCrop>false</ScaleCrop>
  <Company>UK Mail</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Melanie Wright</cp:lastModifiedBy>
  <cp:revision>62</cp:revision>
  <dcterms:created xsi:type="dcterms:W3CDTF">2023-03-10T08:29:00Z</dcterms:created>
  <dcterms:modified xsi:type="dcterms:W3CDTF">2025-01-07T10:38:00Z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41600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