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991E" w14:textId="77777777" w:rsidR="00CD62AF" w:rsidRDefault="0008307A">
      <w:pPr>
        <w:spacing w:after="220" w:line="259" w:lineRule="auto"/>
        <w:ind w:left="566" w:firstLine="0"/>
        <w:jc w:val="left"/>
      </w:pPr>
      <w:r>
        <w:t xml:space="preserve"> </w:t>
      </w:r>
    </w:p>
    <w:p w14:paraId="5B950051" w14:textId="77777777" w:rsidR="00CD62AF" w:rsidRDefault="0008307A">
      <w:pPr>
        <w:spacing w:after="160" w:line="259" w:lineRule="auto"/>
        <w:ind w:left="0" w:firstLine="0"/>
        <w:jc w:val="left"/>
      </w:pPr>
      <w:r>
        <w:rPr>
          <w:sz w:val="28"/>
        </w:rPr>
        <w:t xml:space="preserve"> </w:t>
      </w:r>
    </w:p>
    <w:p w14:paraId="7E3A1D41" w14:textId="77777777" w:rsidR="00CD62AF" w:rsidRDefault="0008307A">
      <w:pPr>
        <w:spacing w:after="161" w:line="258" w:lineRule="auto"/>
        <w:ind w:left="-5" w:right="-12"/>
      </w:pPr>
      <w:r>
        <w:rPr>
          <w:sz w:val="28"/>
        </w:rPr>
        <w:t xml:space="preserve">First and foremost, thank you so very much for all your input, time and effort you have given to Your Rheum – it has been very much appreciated. But now it’s time to look at what life looks like beyond Your Rheum! </w:t>
      </w:r>
    </w:p>
    <w:p w14:paraId="16815428" w14:textId="77777777" w:rsidR="00CD62AF" w:rsidRDefault="0008307A">
      <w:pPr>
        <w:spacing w:after="160" w:line="259" w:lineRule="auto"/>
        <w:ind w:left="0" w:firstLine="0"/>
        <w:jc w:val="left"/>
      </w:pPr>
      <w:r>
        <w:rPr>
          <w:sz w:val="28"/>
        </w:rPr>
        <w:t xml:space="preserve"> </w:t>
      </w:r>
    </w:p>
    <w:p w14:paraId="7A863AA6" w14:textId="77777777" w:rsidR="00CD62AF" w:rsidRDefault="0008307A">
      <w:pPr>
        <w:spacing w:after="161" w:line="258" w:lineRule="auto"/>
        <w:ind w:left="-5" w:right="-12"/>
      </w:pPr>
      <w:r>
        <w:rPr>
          <w:sz w:val="28"/>
        </w:rPr>
        <w:t xml:space="preserve">This document is designed to help you work out what you might want to do next, following on from your time spent as a member of Your Rheum. </w:t>
      </w:r>
    </w:p>
    <w:p w14:paraId="0A84F462" w14:textId="77777777" w:rsidR="00CD62AF" w:rsidRDefault="0008307A">
      <w:pPr>
        <w:spacing w:after="163" w:line="259" w:lineRule="auto"/>
        <w:ind w:left="0" w:firstLine="0"/>
        <w:jc w:val="left"/>
      </w:pPr>
      <w:r>
        <w:rPr>
          <w:sz w:val="28"/>
        </w:rPr>
        <w:t xml:space="preserve"> </w:t>
      </w:r>
    </w:p>
    <w:p w14:paraId="29A013AB" w14:textId="77777777" w:rsidR="00CD62AF" w:rsidRDefault="0008307A">
      <w:pPr>
        <w:spacing w:after="161" w:line="258" w:lineRule="auto"/>
        <w:ind w:left="-5" w:right="-12"/>
      </w:pPr>
      <w:r>
        <w:rPr>
          <w:sz w:val="28"/>
        </w:rPr>
        <w:t xml:space="preserve">It includes </w:t>
      </w:r>
      <w:r>
        <w:rPr>
          <w:b/>
          <w:sz w:val="28"/>
        </w:rPr>
        <w:t>some questions to encourage you to reflect on what you may want to do next,</w:t>
      </w:r>
      <w:r>
        <w:rPr>
          <w:sz w:val="28"/>
        </w:rPr>
        <w:t xml:space="preserve"> some </w:t>
      </w:r>
      <w:r>
        <w:rPr>
          <w:b/>
          <w:sz w:val="28"/>
        </w:rPr>
        <w:t>useful resources</w:t>
      </w:r>
      <w:r>
        <w:rPr>
          <w:sz w:val="28"/>
        </w:rPr>
        <w:t xml:space="preserve"> on research involvement organisations and other volunteer organisations, and </w:t>
      </w:r>
      <w:r>
        <w:rPr>
          <w:b/>
          <w:sz w:val="28"/>
        </w:rPr>
        <w:t>templates</w:t>
      </w:r>
      <w:r>
        <w:rPr>
          <w:sz w:val="28"/>
        </w:rPr>
        <w:t xml:space="preserve"> you might find helpful in the future. </w:t>
      </w:r>
    </w:p>
    <w:p w14:paraId="7D1F4635" w14:textId="77777777" w:rsidR="00CD62AF" w:rsidRDefault="0008307A">
      <w:pPr>
        <w:spacing w:after="163" w:line="259" w:lineRule="auto"/>
        <w:ind w:left="0" w:firstLine="0"/>
        <w:jc w:val="left"/>
      </w:pPr>
      <w:r>
        <w:rPr>
          <w:sz w:val="28"/>
        </w:rPr>
        <w:t xml:space="preserve"> </w:t>
      </w:r>
    </w:p>
    <w:p w14:paraId="33D55D36" w14:textId="77777777" w:rsidR="00CD62AF" w:rsidRDefault="0008307A">
      <w:pPr>
        <w:spacing w:after="161" w:line="258" w:lineRule="auto"/>
        <w:ind w:left="-5" w:right="-12"/>
      </w:pPr>
      <w:r>
        <w:rPr>
          <w:noProof/>
        </w:rPr>
        <mc:AlternateContent>
          <mc:Choice Requires="wpg">
            <w:drawing>
              <wp:anchor distT="0" distB="0" distL="114300" distR="114300" simplePos="0" relativeHeight="251658240" behindDoc="0" locked="0" layoutInCell="1" allowOverlap="1" wp14:anchorId="25461FE9" wp14:editId="0E42F129">
                <wp:simplePos x="0" y="0"/>
                <wp:positionH relativeFrom="page">
                  <wp:posOffset>301752</wp:posOffset>
                </wp:positionH>
                <wp:positionV relativeFrom="page">
                  <wp:posOffset>365755</wp:posOffset>
                </wp:positionV>
                <wp:extent cx="6949440" cy="768096"/>
                <wp:effectExtent l="0" t="0" r="0" b="0"/>
                <wp:wrapTopAndBottom/>
                <wp:docPr id="4737" name="Group 4737"/>
                <wp:cNvGraphicFramePr/>
                <a:graphic xmlns:a="http://schemas.openxmlformats.org/drawingml/2006/main">
                  <a:graphicData uri="http://schemas.microsoft.com/office/word/2010/wordprocessingGroup">
                    <wpg:wgp>
                      <wpg:cNvGrpSpPr/>
                      <wpg:grpSpPr>
                        <a:xfrm>
                          <a:off x="0" y="0"/>
                          <a:ext cx="6949440" cy="768096"/>
                          <a:chOff x="0" y="0"/>
                          <a:chExt cx="6949440" cy="768096"/>
                        </a:xfrm>
                      </wpg:grpSpPr>
                      <pic:pic xmlns:pic="http://schemas.openxmlformats.org/drawingml/2006/picture">
                        <pic:nvPicPr>
                          <pic:cNvPr id="54" name="Picture 54"/>
                          <pic:cNvPicPr/>
                        </pic:nvPicPr>
                        <pic:blipFill>
                          <a:blip r:embed="rId7"/>
                          <a:stretch>
                            <a:fillRect/>
                          </a:stretch>
                        </pic:blipFill>
                        <pic:spPr>
                          <a:xfrm>
                            <a:off x="0" y="0"/>
                            <a:ext cx="6949440" cy="768096"/>
                          </a:xfrm>
                          <a:prstGeom prst="rect">
                            <a:avLst/>
                          </a:prstGeom>
                        </pic:spPr>
                      </pic:pic>
                      <wps:wsp>
                        <wps:cNvPr id="55" name="Rectangle 55"/>
                        <wps:cNvSpPr/>
                        <wps:spPr>
                          <a:xfrm>
                            <a:off x="97536" y="143267"/>
                            <a:ext cx="2326665" cy="608076"/>
                          </a:xfrm>
                          <a:prstGeom prst="rect">
                            <a:avLst/>
                          </a:prstGeom>
                          <a:ln>
                            <a:noFill/>
                          </a:ln>
                        </wps:spPr>
                        <wps:txbx>
                          <w:txbxContent>
                            <w:p w14:paraId="79D9133A" w14:textId="77777777" w:rsidR="00CD62AF" w:rsidRDefault="0008307A">
                              <w:pPr>
                                <w:spacing w:after="160" w:line="259" w:lineRule="auto"/>
                                <w:ind w:left="0" w:firstLine="0"/>
                                <w:jc w:val="left"/>
                              </w:pPr>
                              <w:r>
                                <w:rPr>
                                  <w:b/>
                                  <w:color w:val="FFFFFF"/>
                                  <w:sz w:val="72"/>
                                </w:rPr>
                                <w:t>What’s N</w:t>
                              </w:r>
                            </w:p>
                          </w:txbxContent>
                        </wps:txbx>
                        <wps:bodyPr horzOverflow="overflow" vert="horz" lIns="0" tIns="0" rIns="0" bIns="0" rtlCol="0">
                          <a:noAutofit/>
                        </wps:bodyPr>
                      </wps:wsp>
                      <wps:wsp>
                        <wps:cNvPr id="56" name="Rectangle 56"/>
                        <wps:cNvSpPr/>
                        <wps:spPr>
                          <a:xfrm>
                            <a:off x="1847087" y="143267"/>
                            <a:ext cx="1077611" cy="608076"/>
                          </a:xfrm>
                          <a:prstGeom prst="rect">
                            <a:avLst/>
                          </a:prstGeom>
                          <a:ln>
                            <a:noFill/>
                          </a:ln>
                        </wps:spPr>
                        <wps:txbx>
                          <w:txbxContent>
                            <w:p w14:paraId="45370CDE" w14:textId="77777777" w:rsidR="00CD62AF" w:rsidRDefault="0008307A">
                              <w:pPr>
                                <w:spacing w:after="160" w:line="259" w:lineRule="auto"/>
                                <w:ind w:left="0" w:firstLine="0"/>
                                <w:jc w:val="left"/>
                              </w:pPr>
                              <w:r>
                                <w:rPr>
                                  <w:b/>
                                  <w:color w:val="FFFFFF"/>
                                  <w:sz w:val="72"/>
                                </w:rPr>
                                <w:t>ext?</w:t>
                              </w:r>
                            </w:p>
                          </w:txbxContent>
                        </wps:txbx>
                        <wps:bodyPr horzOverflow="overflow" vert="horz" lIns="0" tIns="0" rIns="0" bIns="0" rtlCol="0">
                          <a:noAutofit/>
                        </wps:bodyPr>
                      </wps:wsp>
                      <wps:wsp>
                        <wps:cNvPr id="57" name="Rectangle 57"/>
                        <wps:cNvSpPr/>
                        <wps:spPr>
                          <a:xfrm>
                            <a:off x="2657855" y="143267"/>
                            <a:ext cx="137346" cy="608076"/>
                          </a:xfrm>
                          <a:prstGeom prst="rect">
                            <a:avLst/>
                          </a:prstGeom>
                          <a:ln>
                            <a:noFill/>
                          </a:ln>
                        </wps:spPr>
                        <wps:txbx>
                          <w:txbxContent>
                            <w:p w14:paraId="42D085F0" w14:textId="77777777" w:rsidR="00CD62AF" w:rsidRDefault="0008307A">
                              <w:pPr>
                                <w:spacing w:after="160" w:line="259" w:lineRule="auto"/>
                                <w:ind w:left="0" w:firstLine="0"/>
                                <w:jc w:val="left"/>
                              </w:pPr>
                              <w:r>
                                <w:rPr>
                                  <w:b/>
                                  <w:color w:val="FFFFFF"/>
                                  <w:sz w:val="7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737" style="width:547.2pt;height:60.48pt;position:absolute;mso-position-horizontal-relative:page;mso-position-horizontal:absolute;margin-left:23.76pt;mso-position-vertical-relative:page;margin-top:28.7996pt;" coordsize="69494,7680">
                <v:shape id="Picture 54" style="position:absolute;width:69494;height:7680;left:0;top:0;" filled="f">
                  <v:imagedata r:id="rId8"/>
                </v:shape>
                <v:rect id="Rectangle 55" style="position:absolute;width:23266;height:6080;left:975;top:1432;"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What’s N</w:t>
                        </w:r>
                      </w:p>
                    </w:txbxContent>
                  </v:textbox>
                </v:rect>
                <v:rect id="Rectangle 56" style="position:absolute;width:10776;height:6080;left:18470;top:1432;"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ext?</w:t>
                        </w:r>
                      </w:p>
                    </w:txbxContent>
                  </v:textbox>
                </v:rect>
                <v:rect id="Rectangle 57" style="position:absolute;width:1373;height:6080;left:26578;top:1432;"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 </w:t>
                        </w:r>
                      </w:p>
                    </w:txbxContent>
                  </v:textbox>
                </v:rect>
                <w10:wrap type="topAndBottom"/>
              </v:group>
            </w:pict>
          </mc:Fallback>
        </mc:AlternateContent>
      </w:r>
      <w:r>
        <w:rPr>
          <w:sz w:val="28"/>
        </w:rPr>
        <w:t xml:space="preserve">We would also like to offer all Your Rheum members who are leaving the group the opportunity to become part the </w:t>
      </w:r>
      <w:r>
        <w:rPr>
          <w:b/>
          <w:sz w:val="28"/>
        </w:rPr>
        <w:t>Your Rheum alumni</w:t>
      </w:r>
      <w:r>
        <w:rPr>
          <w:sz w:val="28"/>
        </w:rPr>
        <w:t xml:space="preserve">. In the alumni, we will keep you updated on future opportunities we think previous members would be interested in. You can also get in touch with us if you need anything, such as a job reference, or if you have any questions. Similarly, we would love to hear from you if you have any opportunities you think we should be aware of, and that could help current and future members of Your Rheum. </w:t>
      </w:r>
    </w:p>
    <w:p w14:paraId="1B65A122" w14:textId="77777777" w:rsidR="00CD62AF" w:rsidRDefault="0008307A">
      <w:pPr>
        <w:spacing w:after="160" w:line="259" w:lineRule="auto"/>
        <w:ind w:left="0" w:firstLine="0"/>
        <w:jc w:val="left"/>
      </w:pPr>
      <w:r>
        <w:rPr>
          <w:sz w:val="28"/>
        </w:rPr>
        <w:t xml:space="preserve"> </w:t>
      </w:r>
    </w:p>
    <w:p w14:paraId="24E357E4" w14:textId="28378E95" w:rsidR="00CD62AF" w:rsidRDefault="0008307A">
      <w:pPr>
        <w:spacing w:after="86" w:line="258" w:lineRule="auto"/>
        <w:ind w:left="-5" w:right="-12"/>
      </w:pPr>
      <w:r>
        <w:rPr>
          <w:sz w:val="28"/>
        </w:rPr>
        <w:t xml:space="preserve">We are always looking for ways to improve what we do too – if you have suggestions of what should be included in this document or resources to add, please get in touch. </w:t>
      </w:r>
      <w:r>
        <w:rPr>
          <w:b/>
          <w:sz w:val="28"/>
        </w:rPr>
        <w:t xml:space="preserve">EMAIL: </w:t>
      </w:r>
      <w:r w:rsidR="003C2530">
        <w:rPr>
          <w:b/>
          <w:color w:val="0563C1"/>
          <w:sz w:val="28"/>
          <w:u w:val="single" w:color="0563C1"/>
        </w:rPr>
        <w:t>your.rheum@versusarthritis.org</w:t>
      </w:r>
      <w:r>
        <w:rPr>
          <w:b/>
          <w:sz w:val="28"/>
        </w:rPr>
        <w:t xml:space="preserve"> </w:t>
      </w:r>
    </w:p>
    <w:p w14:paraId="40AF84B1" w14:textId="77777777" w:rsidR="00CD62AF" w:rsidRDefault="0008307A">
      <w:pPr>
        <w:spacing w:after="158" w:line="259" w:lineRule="auto"/>
        <w:ind w:left="0" w:firstLine="0"/>
        <w:jc w:val="left"/>
      </w:pPr>
      <w:r>
        <w:t xml:space="preserve"> </w:t>
      </w:r>
    </w:p>
    <w:p w14:paraId="2882635A" w14:textId="77777777" w:rsidR="00CD62AF" w:rsidRDefault="0008307A">
      <w:pPr>
        <w:spacing w:after="160" w:line="259" w:lineRule="auto"/>
        <w:ind w:left="566" w:firstLine="0"/>
        <w:jc w:val="left"/>
      </w:pPr>
      <w:r>
        <w:t xml:space="preserve"> </w:t>
      </w:r>
    </w:p>
    <w:p w14:paraId="2D2A4080" w14:textId="77777777" w:rsidR="00CD62AF" w:rsidRDefault="0008307A">
      <w:pPr>
        <w:spacing w:after="158" w:line="259" w:lineRule="auto"/>
        <w:ind w:left="566" w:firstLine="0"/>
        <w:jc w:val="left"/>
      </w:pPr>
      <w:r>
        <w:t xml:space="preserve"> </w:t>
      </w:r>
    </w:p>
    <w:p w14:paraId="48F928F2" w14:textId="77777777" w:rsidR="00CD62AF" w:rsidRDefault="0008307A">
      <w:pPr>
        <w:spacing w:after="160" w:line="259" w:lineRule="auto"/>
        <w:ind w:left="566" w:firstLine="0"/>
        <w:jc w:val="left"/>
      </w:pPr>
      <w:r>
        <w:t xml:space="preserve"> </w:t>
      </w:r>
    </w:p>
    <w:p w14:paraId="19A49978" w14:textId="77777777" w:rsidR="00CD62AF" w:rsidRDefault="0008307A">
      <w:pPr>
        <w:spacing w:after="158" w:line="259" w:lineRule="auto"/>
        <w:ind w:left="566" w:firstLine="0"/>
        <w:jc w:val="left"/>
      </w:pPr>
      <w:r>
        <w:t xml:space="preserve"> </w:t>
      </w:r>
    </w:p>
    <w:p w14:paraId="5AA043FE" w14:textId="77777777" w:rsidR="00CD62AF" w:rsidRDefault="0008307A">
      <w:pPr>
        <w:spacing w:after="0" w:line="259" w:lineRule="auto"/>
        <w:ind w:left="566" w:firstLine="0"/>
        <w:jc w:val="left"/>
      </w:pPr>
      <w:r>
        <w:t xml:space="preserve"> </w:t>
      </w:r>
    </w:p>
    <w:p w14:paraId="515D5857" w14:textId="77777777" w:rsidR="00CD62AF" w:rsidRDefault="0008307A">
      <w:pPr>
        <w:spacing w:after="110" w:line="259" w:lineRule="auto"/>
        <w:ind w:left="-398" w:right="-950" w:firstLine="0"/>
        <w:jc w:val="left"/>
      </w:pPr>
      <w:r>
        <w:rPr>
          <w:noProof/>
        </w:rPr>
        <w:lastRenderedPageBreak/>
        <mc:AlternateContent>
          <mc:Choice Requires="wpg">
            <w:drawing>
              <wp:inline distT="0" distB="0" distL="0" distR="0" wp14:anchorId="392A5842" wp14:editId="2888B5D1">
                <wp:extent cx="6949440" cy="768096"/>
                <wp:effectExtent l="0" t="0" r="0" b="0"/>
                <wp:docPr id="5431" name="Group 5431"/>
                <wp:cNvGraphicFramePr/>
                <a:graphic xmlns:a="http://schemas.openxmlformats.org/drawingml/2006/main">
                  <a:graphicData uri="http://schemas.microsoft.com/office/word/2010/wordprocessingGroup">
                    <wpg:wgp>
                      <wpg:cNvGrpSpPr/>
                      <wpg:grpSpPr>
                        <a:xfrm>
                          <a:off x="0" y="0"/>
                          <a:ext cx="6949440" cy="768096"/>
                          <a:chOff x="0" y="0"/>
                          <a:chExt cx="6949440" cy="768096"/>
                        </a:xfrm>
                      </wpg:grpSpPr>
                      <pic:pic xmlns:pic="http://schemas.openxmlformats.org/drawingml/2006/picture">
                        <pic:nvPicPr>
                          <pic:cNvPr id="138" name="Picture 138"/>
                          <pic:cNvPicPr/>
                        </pic:nvPicPr>
                        <pic:blipFill>
                          <a:blip r:embed="rId9"/>
                          <a:stretch>
                            <a:fillRect/>
                          </a:stretch>
                        </pic:blipFill>
                        <pic:spPr>
                          <a:xfrm>
                            <a:off x="0" y="0"/>
                            <a:ext cx="6949440" cy="768096"/>
                          </a:xfrm>
                          <a:prstGeom prst="rect">
                            <a:avLst/>
                          </a:prstGeom>
                        </pic:spPr>
                      </pic:pic>
                      <wps:wsp>
                        <wps:cNvPr id="139" name="Rectangle 139"/>
                        <wps:cNvSpPr/>
                        <wps:spPr>
                          <a:xfrm>
                            <a:off x="97536" y="146315"/>
                            <a:ext cx="3292702" cy="608076"/>
                          </a:xfrm>
                          <a:prstGeom prst="rect">
                            <a:avLst/>
                          </a:prstGeom>
                          <a:ln>
                            <a:noFill/>
                          </a:ln>
                        </wps:spPr>
                        <wps:txbx>
                          <w:txbxContent>
                            <w:p w14:paraId="5BE78D2A" w14:textId="77777777" w:rsidR="00CD62AF" w:rsidRDefault="0008307A">
                              <w:pPr>
                                <w:spacing w:after="160" w:line="259" w:lineRule="auto"/>
                                <w:ind w:left="0" w:firstLine="0"/>
                                <w:jc w:val="left"/>
                              </w:pPr>
                              <w:r>
                                <w:rPr>
                                  <w:b/>
                                  <w:color w:val="FFFFFF"/>
                                  <w:sz w:val="72"/>
                                </w:rPr>
                                <w:t>Looking Back</w:t>
                              </w:r>
                            </w:p>
                          </w:txbxContent>
                        </wps:txbx>
                        <wps:bodyPr horzOverflow="overflow" vert="horz" lIns="0" tIns="0" rIns="0" bIns="0" rtlCol="0">
                          <a:noAutofit/>
                        </wps:bodyPr>
                      </wps:wsp>
                      <wps:wsp>
                        <wps:cNvPr id="140" name="Rectangle 140"/>
                        <wps:cNvSpPr/>
                        <wps:spPr>
                          <a:xfrm>
                            <a:off x="2572511" y="146315"/>
                            <a:ext cx="137346" cy="608076"/>
                          </a:xfrm>
                          <a:prstGeom prst="rect">
                            <a:avLst/>
                          </a:prstGeom>
                          <a:ln>
                            <a:noFill/>
                          </a:ln>
                        </wps:spPr>
                        <wps:txbx>
                          <w:txbxContent>
                            <w:p w14:paraId="19A89CE4" w14:textId="77777777" w:rsidR="00CD62AF" w:rsidRDefault="0008307A">
                              <w:pPr>
                                <w:spacing w:after="160" w:line="259" w:lineRule="auto"/>
                                <w:ind w:left="0" w:firstLine="0"/>
                                <w:jc w:val="left"/>
                              </w:pPr>
                              <w:r>
                                <w:rPr>
                                  <w:b/>
                                  <w:color w:val="FFFFFF"/>
                                  <w:sz w:val="7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431" style="width:547.2pt;height:60.48pt;mso-position-horizontal-relative:char;mso-position-vertical-relative:line" coordsize="69494,7680">
                <v:shape id="Picture 138" style="position:absolute;width:69494;height:7680;left:0;top:0;" filled="f">
                  <v:imagedata r:id="rId10"/>
                </v:shape>
                <v:rect id="Rectangle 139" style="position:absolute;width:32927;height:6080;left:975;top:1463;"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Looking Back</w:t>
                        </w:r>
                      </w:p>
                    </w:txbxContent>
                  </v:textbox>
                </v:rect>
                <v:rect id="Rectangle 140" style="position:absolute;width:1373;height:6080;left:25725;top:1463;"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 </w:t>
                        </w:r>
                      </w:p>
                    </w:txbxContent>
                  </v:textbox>
                </v:rect>
              </v:group>
            </w:pict>
          </mc:Fallback>
        </mc:AlternateContent>
      </w:r>
    </w:p>
    <w:p w14:paraId="0512DF1F" w14:textId="77777777" w:rsidR="00CD62AF" w:rsidRDefault="0008307A">
      <w:pPr>
        <w:spacing w:after="160" w:line="259" w:lineRule="auto"/>
        <w:ind w:left="566" w:firstLine="0"/>
        <w:jc w:val="left"/>
      </w:pPr>
      <w:r>
        <w:t xml:space="preserve"> </w:t>
      </w:r>
    </w:p>
    <w:p w14:paraId="40064FC0" w14:textId="77777777" w:rsidR="00CD62AF" w:rsidRDefault="0008307A">
      <w:pPr>
        <w:ind w:left="-5"/>
      </w:pPr>
      <w:r>
        <w:t xml:space="preserve">Here are some questions to help guide your thoughts and think about what you want to do next. </w:t>
      </w:r>
    </w:p>
    <w:p w14:paraId="4D2E4806" w14:textId="77777777" w:rsidR="00CD62AF" w:rsidRDefault="0008307A">
      <w:pPr>
        <w:spacing w:after="0" w:line="259" w:lineRule="auto"/>
        <w:ind w:left="566" w:firstLine="0"/>
        <w:jc w:val="left"/>
      </w:pPr>
      <w:r>
        <w:t xml:space="preserve"> </w:t>
      </w:r>
    </w:p>
    <w:p w14:paraId="038DEEC4" w14:textId="77777777" w:rsidR="00CD62AF" w:rsidRDefault="0008307A">
      <w:pPr>
        <w:numPr>
          <w:ilvl w:val="0"/>
          <w:numId w:val="1"/>
        </w:numPr>
        <w:ind w:hanging="360"/>
      </w:pPr>
      <w:r>
        <w:t xml:space="preserve">What did you </w:t>
      </w:r>
      <w:r>
        <w:rPr>
          <w:b/>
        </w:rPr>
        <w:t>enjoy most</w:t>
      </w:r>
      <w:r>
        <w:t xml:space="preserve"> about being a member of Your Rheum?  </w:t>
      </w:r>
    </w:p>
    <w:p w14:paraId="770D8DD9" w14:textId="77777777" w:rsidR="00CD62AF" w:rsidRDefault="0008307A">
      <w:pPr>
        <w:spacing w:after="0" w:line="259" w:lineRule="auto"/>
        <w:ind w:left="425" w:firstLine="0"/>
        <w:jc w:val="left"/>
      </w:pPr>
      <w:r>
        <w:t xml:space="preserve"> </w:t>
      </w:r>
    </w:p>
    <w:tbl>
      <w:tblPr>
        <w:tblStyle w:val="TableGrid"/>
        <w:tblW w:w="9256" w:type="dxa"/>
        <w:tblInd w:w="328" w:type="dxa"/>
        <w:tblCellMar>
          <w:top w:w="100" w:type="dxa"/>
          <w:left w:w="97" w:type="dxa"/>
          <w:right w:w="115" w:type="dxa"/>
        </w:tblCellMar>
        <w:tblLook w:val="04A0" w:firstRow="1" w:lastRow="0" w:firstColumn="1" w:lastColumn="0" w:noHBand="0" w:noVBand="1"/>
      </w:tblPr>
      <w:tblGrid>
        <w:gridCol w:w="9256"/>
      </w:tblGrid>
      <w:tr w:rsidR="00CD62AF" w14:paraId="72205E2B" w14:textId="77777777">
        <w:trPr>
          <w:trHeight w:val="1724"/>
        </w:trPr>
        <w:tc>
          <w:tcPr>
            <w:tcW w:w="9256" w:type="dxa"/>
            <w:tcBorders>
              <w:top w:val="single" w:sz="7" w:space="0" w:color="000000"/>
              <w:left w:val="single" w:sz="7" w:space="0" w:color="000000"/>
              <w:bottom w:val="single" w:sz="6" w:space="0" w:color="000000"/>
              <w:right w:val="single" w:sz="6" w:space="0" w:color="000000"/>
            </w:tcBorders>
          </w:tcPr>
          <w:p w14:paraId="5E07A3F5" w14:textId="77777777" w:rsidR="00CD62AF" w:rsidRDefault="0008307A">
            <w:pPr>
              <w:spacing w:after="0" w:line="259" w:lineRule="auto"/>
              <w:ind w:left="0" w:firstLine="0"/>
              <w:jc w:val="left"/>
            </w:pPr>
            <w:r>
              <w:t xml:space="preserve">  </w:t>
            </w:r>
          </w:p>
          <w:p w14:paraId="6629DE05" w14:textId="77777777" w:rsidR="00CD62AF" w:rsidRDefault="0008307A">
            <w:pPr>
              <w:spacing w:after="0" w:line="259" w:lineRule="auto"/>
              <w:ind w:left="0" w:firstLine="0"/>
              <w:jc w:val="left"/>
            </w:pPr>
            <w:r>
              <w:t xml:space="preserve"> </w:t>
            </w:r>
          </w:p>
          <w:p w14:paraId="6F3754DC" w14:textId="77777777" w:rsidR="00CD62AF" w:rsidRDefault="0008307A">
            <w:pPr>
              <w:spacing w:after="0" w:line="259" w:lineRule="auto"/>
              <w:ind w:left="0" w:firstLine="0"/>
              <w:jc w:val="left"/>
            </w:pPr>
            <w:r>
              <w:t xml:space="preserve"> </w:t>
            </w:r>
          </w:p>
          <w:p w14:paraId="38BF5D1B" w14:textId="77777777" w:rsidR="00CD62AF" w:rsidRDefault="0008307A">
            <w:pPr>
              <w:spacing w:after="0" w:line="259" w:lineRule="auto"/>
              <w:ind w:left="0" w:firstLine="0"/>
              <w:jc w:val="left"/>
            </w:pPr>
            <w:r>
              <w:t xml:space="preserve"> </w:t>
            </w:r>
          </w:p>
          <w:p w14:paraId="20639EEA" w14:textId="77777777" w:rsidR="00CD62AF" w:rsidRDefault="0008307A">
            <w:pPr>
              <w:spacing w:after="0" w:line="259" w:lineRule="auto"/>
              <w:ind w:left="0" w:firstLine="0"/>
              <w:jc w:val="left"/>
            </w:pPr>
            <w:r>
              <w:t xml:space="preserve"> </w:t>
            </w:r>
          </w:p>
          <w:p w14:paraId="28D44323" w14:textId="77777777" w:rsidR="00CD62AF" w:rsidRDefault="0008307A">
            <w:pPr>
              <w:spacing w:after="0" w:line="259" w:lineRule="auto"/>
              <w:ind w:left="0" w:firstLine="0"/>
              <w:jc w:val="left"/>
            </w:pPr>
            <w:r>
              <w:t xml:space="preserve"> </w:t>
            </w:r>
          </w:p>
        </w:tc>
      </w:tr>
    </w:tbl>
    <w:p w14:paraId="5EC98A43" w14:textId="77777777" w:rsidR="00CD62AF" w:rsidRDefault="0008307A">
      <w:pPr>
        <w:spacing w:after="0" w:line="259" w:lineRule="auto"/>
        <w:ind w:left="425" w:firstLine="0"/>
        <w:jc w:val="left"/>
      </w:pPr>
      <w:r>
        <w:t xml:space="preserve"> </w:t>
      </w:r>
    </w:p>
    <w:p w14:paraId="74CA02E1" w14:textId="77777777" w:rsidR="00CD62AF" w:rsidRDefault="0008307A">
      <w:pPr>
        <w:numPr>
          <w:ilvl w:val="0"/>
          <w:numId w:val="1"/>
        </w:numPr>
        <w:ind w:hanging="360"/>
      </w:pPr>
      <w:r>
        <w:t xml:space="preserve">And, what did you </w:t>
      </w:r>
      <w:r>
        <w:rPr>
          <w:b/>
        </w:rPr>
        <w:t>like least</w:t>
      </w:r>
      <w:r>
        <w:t xml:space="preserve"> about being a member? </w:t>
      </w:r>
    </w:p>
    <w:tbl>
      <w:tblPr>
        <w:tblStyle w:val="TableGrid"/>
        <w:tblW w:w="9256" w:type="dxa"/>
        <w:tblInd w:w="328" w:type="dxa"/>
        <w:tblCellMar>
          <w:left w:w="97" w:type="dxa"/>
          <w:right w:w="115" w:type="dxa"/>
        </w:tblCellMar>
        <w:tblLook w:val="04A0" w:firstRow="1" w:lastRow="0" w:firstColumn="1" w:lastColumn="0" w:noHBand="0" w:noVBand="1"/>
      </w:tblPr>
      <w:tblGrid>
        <w:gridCol w:w="9256"/>
      </w:tblGrid>
      <w:tr w:rsidR="00CD62AF" w14:paraId="7C29AAAD" w14:textId="77777777">
        <w:trPr>
          <w:trHeight w:val="1724"/>
        </w:trPr>
        <w:tc>
          <w:tcPr>
            <w:tcW w:w="9256" w:type="dxa"/>
            <w:tcBorders>
              <w:top w:val="single" w:sz="7" w:space="0" w:color="000000"/>
              <w:left w:val="single" w:sz="7" w:space="0" w:color="000000"/>
              <w:bottom w:val="single" w:sz="6" w:space="0" w:color="000000"/>
              <w:right w:val="single" w:sz="6" w:space="0" w:color="000000"/>
            </w:tcBorders>
            <w:vAlign w:val="center"/>
          </w:tcPr>
          <w:p w14:paraId="04DD6A14" w14:textId="77777777" w:rsidR="00CD62AF" w:rsidRDefault="0008307A">
            <w:pPr>
              <w:spacing w:after="64" w:line="259" w:lineRule="auto"/>
              <w:ind w:left="0" w:firstLine="0"/>
              <w:jc w:val="left"/>
            </w:pPr>
            <w:r>
              <w:t xml:space="preserve">  </w:t>
            </w:r>
          </w:p>
          <w:p w14:paraId="3D3B29F4" w14:textId="77777777" w:rsidR="00CD62AF" w:rsidRDefault="0008307A">
            <w:pPr>
              <w:spacing w:after="0" w:line="259" w:lineRule="auto"/>
              <w:ind w:left="0" w:firstLine="0"/>
              <w:jc w:val="left"/>
            </w:pPr>
            <w:r>
              <w:t xml:space="preserve"> </w:t>
            </w:r>
          </w:p>
          <w:p w14:paraId="21C54152" w14:textId="77777777" w:rsidR="00CD62AF" w:rsidRDefault="0008307A">
            <w:pPr>
              <w:spacing w:after="0" w:line="259" w:lineRule="auto"/>
              <w:ind w:left="0" w:firstLine="0"/>
              <w:jc w:val="left"/>
            </w:pPr>
            <w:r>
              <w:t xml:space="preserve"> </w:t>
            </w:r>
          </w:p>
          <w:p w14:paraId="2767ABCD" w14:textId="77777777" w:rsidR="00CD62AF" w:rsidRDefault="0008307A">
            <w:pPr>
              <w:spacing w:after="0" w:line="259" w:lineRule="auto"/>
              <w:ind w:left="0" w:firstLine="0"/>
              <w:jc w:val="left"/>
            </w:pPr>
            <w:r>
              <w:t xml:space="preserve"> </w:t>
            </w:r>
          </w:p>
          <w:p w14:paraId="4F36961D" w14:textId="77777777" w:rsidR="00CD62AF" w:rsidRDefault="0008307A">
            <w:pPr>
              <w:spacing w:after="0" w:line="259" w:lineRule="auto"/>
              <w:ind w:left="0" w:firstLine="0"/>
              <w:jc w:val="left"/>
            </w:pPr>
            <w:r>
              <w:t xml:space="preserve"> </w:t>
            </w:r>
          </w:p>
        </w:tc>
      </w:tr>
    </w:tbl>
    <w:p w14:paraId="6585AE60" w14:textId="77777777" w:rsidR="00CD62AF" w:rsidRDefault="0008307A">
      <w:pPr>
        <w:spacing w:after="0" w:line="259" w:lineRule="auto"/>
        <w:ind w:left="425" w:firstLine="0"/>
        <w:jc w:val="left"/>
      </w:pPr>
      <w:r>
        <w:t xml:space="preserve"> </w:t>
      </w:r>
    </w:p>
    <w:p w14:paraId="547F78B5" w14:textId="77777777" w:rsidR="00CD62AF" w:rsidRDefault="0008307A">
      <w:pPr>
        <w:numPr>
          <w:ilvl w:val="0"/>
          <w:numId w:val="1"/>
        </w:numPr>
        <w:ind w:hanging="360"/>
      </w:pPr>
      <w:r>
        <w:t xml:space="preserve">What, if anything, did you gain from being part of Your Rheum that you would like to continue to use or build upon? (e.g. a skill, an area of interest, personal development) </w:t>
      </w:r>
    </w:p>
    <w:p w14:paraId="39469DCF" w14:textId="77777777" w:rsidR="00CD62AF" w:rsidRDefault="0008307A">
      <w:pPr>
        <w:spacing w:after="0" w:line="259" w:lineRule="auto"/>
        <w:ind w:left="425" w:firstLine="0"/>
        <w:jc w:val="left"/>
      </w:pPr>
      <w:r>
        <w:t xml:space="preserve">  </w:t>
      </w:r>
    </w:p>
    <w:tbl>
      <w:tblPr>
        <w:tblStyle w:val="TableGrid"/>
        <w:tblW w:w="9256" w:type="dxa"/>
        <w:tblInd w:w="328" w:type="dxa"/>
        <w:tblCellMar>
          <w:left w:w="97" w:type="dxa"/>
          <w:bottom w:w="26" w:type="dxa"/>
          <w:right w:w="115" w:type="dxa"/>
        </w:tblCellMar>
        <w:tblLook w:val="04A0" w:firstRow="1" w:lastRow="0" w:firstColumn="1" w:lastColumn="0" w:noHBand="0" w:noVBand="1"/>
      </w:tblPr>
      <w:tblGrid>
        <w:gridCol w:w="9256"/>
      </w:tblGrid>
      <w:tr w:rsidR="00CD62AF" w14:paraId="42A32157" w14:textId="77777777">
        <w:trPr>
          <w:trHeight w:val="1726"/>
        </w:trPr>
        <w:tc>
          <w:tcPr>
            <w:tcW w:w="9256" w:type="dxa"/>
            <w:tcBorders>
              <w:top w:val="single" w:sz="6" w:space="0" w:color="000000"/>
              <w:left w:val="single" w:sz="7" w:space="0" w:color="000000"/>
              <w:bottom w:val="single" w:sz="6" w:space="0" w:color="000000"/>
              <w:right w:val="single" w:sz="6" w:space="0" w:color="000000"/>
            </w:tcBorders>
            <w:vAlign w:val="bottom"/>
          </w:tcPr>
          <w:p w14:paraId="6520D0CF" w14:textId="77777777" w:rsidR="00CD62AF" w:rsidRDefault="0008307A">
            <w:pPr>
              <w:spacing w:after="0" w:line="259" w:lineRule="auto"/>
              <w:ind w:left="0" w:firstLine="0"/>
              <w:jc w:val="left"/>
            </w:pPr>
            <w:r>
              <w:t xml:space="preserve">  </w:t>
            </w:r>
          </w:p>
          <w:p w14:paraId="36F78166" w14:textId="77777777" w:rsidR="00CD62AF" w:rsidRDefault="0008307A">
            <w:pPr>
              <w:spacing w:after="0" w:line="259" w:lineRule="auto"/>
              <w:ind w:left="0" w:firstLine="0"/>
              <w:jc w:val="left"/>
            </w:pPr>
            <w:r>
              <w:t xml:space="preserve"> </w:t>
            </w:r>
          </w:p>
          <w:p w14:paraId="502BE49F" w14:textId="77777777" w:rsidR="00CD62AF" w:rsidRDefault="0008307A">
            <w:pPr>
              <w:spacing w:after="0" w:line="259" w:lineRule="auto"/>
              <w:ind w:left="0" w:firstLine="0"/>
              <w:jc w:val="left"/>
            </w:pPr>
            <w:r>
              <w:t xml:space="preserve"> </w:t>
            </w:r>
          </w:p>
          <w:p w14:paraId="3EEE74F0" w14:textId="77777777" w:rsidR="00CD62AF" w:rsidRDefault="0008307A">
            <w:pPr>
              <w:spacing w:after="0" w:line="259" w:lineRule="auto"/>
              <w:ind w:left="0" w:firstLine="0"/>
              <w:jc w:val="left"/>
            </w:pPr>
            <w:r>
              <w:t xml:space="preserve"> </w:t>
            </w:r>
          </w:p>
          <w:p w14:paraId="5D08F879" w14:textId="77777777" w:rsidR="00CD62AF" w:rsidRDefault="0008307A">
            <w:pPr>
              <w:spacing w:after="0" w:line="259" w:lineRule="auto"/>
              <w:ind w:left="0" w:firstLine="0"/>
              <w:jc w:val="left"/>
            </w:pPr>
            <w:r>
              <w:t xml:space="preserve"> </w:t>
            </w:r>
          </w:p>
          <w:p w14:paraId="3C311944" w14:textId="77777777" w:rsidR="00CD62AF" w:rsidRDefault="0008307A">
            <w:pPr>
              <w:spacing w:after="0" w:line="259" w:lineRule="auto"/>
              <w:ind w:left="0" w:firstLine="0"/>
              <w:jc w:val="left"/>
            </w:pPr>
            <w:r>
              <w:t xml:space="preserve"> </w:t>
            </w:r>
          </w:p>
        </w:tc>
      </w:tr>
    </w:tbl>
    <w:p w14:paraId="0742E611" w14:textId="77777777" w:rsidR="00CD62AF" w:rsidRDefault="0008307A">
      <w:pPr>
        <w:spacing w:after="0" w:line="259" w:lineRule="auto"/>
        <w:ind w:left="566" w:firstLine="0"/>
        <w:jc w:val="left"/>
      </w:pPr>
      <w:r>
        <w:t xml:space="preserve"> </w:t>
      </w:r>
    </w:p>
    <w:p w14:paraId="2C80DD63" w14:textId="77777777" w:rsidR="00CD62AF" w:rsidRDefault="0008307A">
      <w:pPr>
        <w:numPr>
          <w:ilvl w:val="0"/>
          <w:numId w:val="1"/>
        </w:numPr>
        <w:ind w:hanging="360"/>
      </w:pPr>
      <w:r>
        <w:t xml:space="preserve">Below is a list of statements. Circle the ones you feel are important to you. Or add your own. </w:t>
      </w:r>
    </w:p>
    <w:p w14:paraId="66B9F62E" w14:textId="77777777" w:rsidR="00CD62AF" w:rsidRDefault="00CD62AF">
      <w:pPr>
        <w:sectPr w:rsidR="00CD62AF" w:rsidSect="00825F8A">
          <w:footerReference w:type="even" r:id="rId11"/>
          <w:footerReference w:type="default" r:id="rId12"/>
          <w:footerReference w:type="first" r:id="rId13"/>
          <w:pgSz w:w="11900" w:h="16840"/>
          <w:pgMar w:top="562" w:right="1431" w:bottom="1785" w:left="874" w:header="720" w:footer="714" w:gutter="0"/>
          <w:cols w:space="720"/>
        </w:sectPr>
      </w:pPr>
    </w:p>
    <w:p w14:paraId="07262D0A" w14:textId="77777777" w:rsidR="00CD62AF" w:rsidRDefault="0008307A">
      <w:pPr>
        <w:spacing w:after="0" w:line="259" w:lineRule="auto"/>
        <w:ind w:left="0" w:firstLine="0"/>
        <w:jc w:val="left"/>
      </w:pPr>
      <w:r>
        <w:t xml:space="preserve"> </w:t>
      </w:r>
    </w:p>
    <w:p w14:paraId="5E9A8271" w14:textId="77777777" w:rsidR="00CD62AF" w:rsidRDefault="0008307A">
      <w:pPr>
        <w:spacing w:after="0" w:line="259" w:lineRule="auto"/>
        <w:ind w:left="0" w:firstLine="0"/>
        <w:jc w:val="left"/>
      </w:pPr>
      <w:r>
        <w:t xml:space="preserve"> </w:t>
      </w:r>
    </w:p>
    <w:p w14:paraId="688B1086" w14:textId="77777777" w:rsidR="00CD62AF" w:rsidRDefault="0008307A">
      <w:pPr>
        <w:ind w:left="-5"/>
      </w:pPr>
      <w:r>
        <w:t xml:space="preserve">“I want to be involved in rheumatology research” </w:t>
      </w:r>
    </w:p>
    <w:p w14:paraId="3A05DEF7" w14:textId="77777777" w:rsidR="00CD62AF" w:rsidRDefault="0008307A">
      <w:pPr>
        <w:spacing w:after="0" w:line="259" w:lineRule="auto"/>
        <w:ind w:left="0" w:firstLine="0"/>
        <w:jc w:val="left"/>
      </w:pPr>
      <w:r>
        <w:t xml:space="preserve"> </w:t>
      </w:r>
    </w:p>
    <w:p w14:paraId="0E476DFE" w14:textId="77777777" w:rsidR="00CD62AF" w:rsidRDefault="0008307A">
      <w:pPr>
        <w:ind w:left="-5"/>
      </w:pPr>
      <w:r>
        <w:t xml:space="preserve">“I want to be involved in paediatric </w:t>
      </w:r>
    </w:p>
    <w:p w14:paraId="65536EF4" w14:textId="77777777" w:rsidR="00CD62AF" w:rsidRDefault="0008307A">
      <w:pPr>
        <w:ind w:left="-5"/>
      </w:pPr>
      <w:r>
        <w:t xml:space="preserve">(children’s) research” </w:t>
      </w:r>
    </w:p>
    <w:p w14:paraId="4CD483FF" w14:textId="77777777" w:rsidR="00CD62AF" w:rsidRDefault="0008307A">
      <w:pPr>
        <w:spacing w:after="0" w:line="259" w:lineRule="auto"/>
        <w:ind w:left="0" w:firstLine="0"/>
        <w:jc w:val="left"/>
      </w:pPr>
      <w:r>
        <w:t xml:space="preserve"> </w:t>
      </w:r>
    </w:p>
    <w:p w14:paraId="0FD8A30F" w14:textId="77777777" w:rsidR="00CD62AF" w:rsidRDefault="0008307A">
      <w:pPr>
        <w:ind w:left="-5"/>
      </w:pPr>
      <w:r>
        <w:t xml:space="preserve">“I want to be involved in health research” </w:t>
      </w:r>
    </w:p>
    <w:p w14:paraId="04F42CA0" w14:textId="77777777" w:rsidR="00CD62AF" w:rsidRDefault="0008307A">
      <w:pPr>
        <w:spacing w:after="0" w:line="259" w:lineRule="auto"/>
        <w:ind w:left="0" w:firstLine="0"/>
        <w:jc w:val="left"/>
      </w:pPr>
      <w:r>
        <w:t xml:space="preserve"> </w:t>
      </w:r>
    </w:p>
    <w:p w14:paraId="2660B61E" w14:textId="77777777" w:rsidR="00CD62AF" w:rsidRDefault="0008307A">
      <w:pPr>
        <w:ind w:left="-5"/>
      </w:pPr>
      <w:r>
        <w:t xml:space="preserve">“Volunteering is important to me” </w:t>
      </w:r>
    </w:p>
    <w:p w14:paraId="67375505" w14:textId="77777777" w:rsidR="00CD62AF" w:rsidRDefault="0008307A">
      <w:pPr>
        <w:spacing w:after="0" w:line="259" w:lineRule="auto"/>
        <w:ind w:left="0" w:firstLine="0"/>
        <w:jc w:val="left"/>
      </w:pPr>
      <w:r>
        <w:t xml:space="preserve"> </w:t>
      </w:r>
    </w:p>
    <w:p w14:paraId="50C57C87" w14:textId="77777777" w:rsidR="00CD62AF" w:rsidRDefault="0008307A">
      <w:pPr>
        <w:ind w:left="-5"/>
      </w:pPr>
      <w:r>
        <w:t xml:space="preserve">“I want to be an advocate for young people”  “I want to raise awareness about young </w:t>
      </w:r>
    </w:p>
    <w:p w14:paraId="43472D78" w14:textId="77777777" w:rsidR="00CD62AF" w:rsidRDefault="0008307A">
      <w:pPr>
        <w:ind w:left="-5"/>
      </w:pPr>
      <w:r>
        <w:t xml:space="preserve">people living with a rheumatic condition” </w:t>
      </w:r>
    </w:p>
    <w:p w14:paraId="1CA83A0D" w14:textId="77777777" w:rsidR="00CD62AF" w:rsidRDefault="0008307A">
      <w:pPr>
        <w:spacing w:after="0" w:line="259" w:lineRule="auto"/>
        <w:ind w:left="0" w:firstLine="0"/>
        <w:jc w:val="left"/>
      </w:pPr>
      <w:r>
        <w:t xml:space="preserve"> </w:t>
      </w:r>
    </w:p>
    <w:p w14:paraId="7CC7B5F2" w14:textId="77777777" w:rsidR="00CD62AF" w:rsidRDefault="0008307A">
      <w:pPr>
        <w:ind w:left="-5"/>
      </w:pPr>
      <w:r>
        <w:t xml:space="preserve">“I want to share my personal experiences” </w:t>
      </w:r>
    </w:p>
    <w:p w14:paraId="149C1215" w14:textId="77777777" w:rsidR="00CD62AF" w:rsidRDefault="0008307A">
      <w:pPr>
        <w:spacing w:after="0" w:line="259" w:lineRule="auto"/>
        <w:ind w:left="0" w:firstLine="0"/>
        <w:jc w:val="left"/>
      </w:pPr>
      <w:r>
        <w:t xml:space="preserve"> </w:t>
      </w:r>
    </w:p>
    <w:p w14:paraId="426E6B32" w14:textId="77777777" w:rsidR="00CD62AF" w:rsidRDefault="0008307A">
      <w:pPr>
        <w:ind w:left="-5"/>
      </w:pPr>
      <w:r>
        <w:t xml:space="preserve">“I enjoy listening to others” </w:t>
      </w:r>
    </w:p>
    <w:p w14:paraId="21134684" w14:textId="77777777" w:rsidR="00CD62AF" w:rsidRDefault="0008307A">
      <w:pPr>
        <w:spacing w:after="0" w:line="259" w:lineRule="auto"/>
        <w:ind w:left="0" w:firstLine="0"/>
        <w:jc w:val="left"/>
      </w:pPr>
      <w:r>
        <w:t xml:space="preserve"> </w:t>
      </w:r>
    </w:p>
    <w:p w14:paraId="7B84F843" w14:textId="77777777" w:rsidR="00CD62AF" w:rsidRDefault="0008307A">
      <w:pPr>
        <w:ind w:left="-5"/>
      </w:pPr>
      <w:r>
        <w:t xml:space="preserve">“I want to solve problems” </w:t>
      </w:r>
    </w:p>
    <w:p w14:paraId="37351907" w14:textId="77777777" w:rsidR="00CD62AF" w:rsidRDefault="0008307A">
      <w:pPr>
        <w:spacing w:after="0" w:line="259" w:lineRule="auto"/>
        <w:ind w:left="0" w:firstLine="0"/>
        <w:jc w:val="left"/>
      </w:pPr>
      <w:r>
        <w:t xml:space="preserve"> </w:t>
      </w:r>
    </w:p>
    <w:p w14:paraId="0B0DF099" w14:textId="77777777" w:rsidR="00CD62AF" w:rsidRDefault="0008307A">
      <w:pPr>
        <w:ind w:left="-5"/>
      </w:pPr>
      <w:r>
        <w:t xml:space="preserve">“I want to work/volunteer in my local community / beyond my local community” </w:t>
      </w:r>
    </w:p>
    <w:p w14:paraId="30D3C2E6" w14:textId="77777777" w:rsidR="00CD62AF" w:rsidRDefault="00CD62AF">
      <w:pPr>
        <w:sectPr w:rsidR="00CD62AF" w:rsidSect="00825F8A">
          <w:type w:val="continuous"/>
          <w:pgSz w:w="11900" w:h="16840"/>
          <w:pgMar w:top="1440" w:right="1772" w:bottom="1440" w:left="1440" w:header="720" w:footer="720" w:gutter="0"/>
          <w:cols w:num="2" w:space="794"/>
        </w:sectPr>
      </w:pPr>
    </w:p>
    <w:p w14:paraId="46E8B690" w14:textId="77777777" w:rsidR="00CD62AF" w:rsidRDefault="0008307A">
      <w:pPr>
        <w:spacing w:after="490" w:line="259" w:lineRule="auto"/>
        <w:ind w:left="-398" w:right="-948" w:firstLine="0"/>
        <w:jc w:val="left"/>
      </w:pPr>
      <w:r>
        <w:rPr>
          <w:noProof/>
        </w:rPr>
        <w:lastRenderedPageBreak/>
        <mc:AlternateContent>
          <mc:Choice Requires="wpg">
            <w:drawing>
              <wp:inline distT="0" distB="0" distL="0" distR="0" wp14:anchorId="1FB3E49A" wp14:editId="53559AF8">
                <wp:extent cx="6949440" cy="768096"/>
                <wp:effectExtent l="0" t="0" r="0" b="0"/>
                <wp:docPr id="5877" name="Group 5877"/>
                <wp:cNvGraphicFramePr/>
                <a:graphic xmlns:a="http://schemas.openxmlformats.org/drawingml/2006/main">
                  <a:graphicData uri="http://schemas.microsoft.com/office/word/2010/wordprocessingGroup">
                    <wpg:wgp>
                      <wpg:cNvGrpSpPr/>
                      <wpg:grpSpPr>
                        <a:xfrm>
                          <a:off x="0" y="0"/>
                          <a:ext cx="6949440" cy="768096"/>
                          <a:chOff x="0" y="0"/>
                          <a:chExt cx="6949440" cy="768096"/>
                        </a:xfrm>
                      </wpg:grpSpPr>
                      <pic:pic xmlns:pic="http://schemas.openxmlformats.org/drawingml/2006/picture">
                        <pic:nvPicPr>
                          <pic:cNvPr id="265" name="Picture 265"/>
                          <pic:cNvPicPr/>
                        </pic:nvPicPr>
                        <pic:blipFill>
                          <a:blip r:embed="rId14"/>
                          <a:stretch>
                            <a:fillRect/>
                          </a:stretch>
                        </pic:blipFill>
                        <pic:spPr>
                          <a:xfrm>
                            <a:off x="0" y="0"/>
                            <a:ext cx="6949440" cy="768096"/>
                          </a:xfrm>
                          <a:prstGeom prst="rect">
                            <a:avLst/>
                          </a:prstGeom>
                        </pic:spPr>
                      </pic:pic>
                      <wps:wsp>
                        <wps:cNvPr id="266" name="Rectangle 266"/>
                        <wps:cNvSpPr/>
                        <wps:spPr>
                          <a:xfrm>
                            <a:off x="97536" y="146315"/>
                            <a:ext cx="4360417" cy="608076"/>
                          </a:xfrm>
                          <a:prstGeom prst="rect">
                            <a:avLst/>
                          </a:prstGeom>
                          <a:ln>
                            <a:noFill/>
                          </a:ln>
                        </wps:spPr>
                        <wps:txbx>
                          <w:txbxContent>
                            <w:p w14:paraId="778742A3" w14:textId="77777777" w:rsidR="00CD62AF" w:rsidRDefault="0008307A">
                              <w:pPr>
                                <w:spacing w:after="160" w:line="259" w:lineRule="auto"/>
                                <w:ind w:left="0" w:firstLine="0"/>
                                <w:jc w:val="left"/>
                              </w:pPr>
                              <w:r>
                                <w:rPr>
                                  <w:b/>
                                  <w:color w:val="FFFFFF"/>
                                  <w:sz w:val="72"/>
                                </w:rPr>
                                <w:t xml:space="preserve">Looking Forward </w:t>
                              </w:r>
                            </w:p>
                          </w:txbxContent>
                        </wps:txbx>
                        <wps:bodyPr horzOverflow="overflow" vert="horz" lIns="0" tIns="0" rIns="0" bIns="0" rtlCol="0">
                          <a:noAutofit/>
                        </wps:bodyPr>
                      </wps:wsp>
                      <wps:wsp>
                        <wps:cNvPr id="267" name="Rectangle 267"/>
                        <wps:cNvSpPr/>
                        <wps:spPr>
                          <a:xfrm>
                            <a:off x="3375658" y="146315"/>
                            <a:ext cx="137347" cy="608076"/>
                          </a:xfrm>
                          <a:prstGeom prst="rect">
                            <a:avLst/>
                          </a:prstGeom>
                          <a:ln>
                            <a:noFill/>
                          </a:ln>
                        </wps:spPr>
                        <wps:txbx>
                          <w:txbxContent>
                            <w:p w14:paraId="7A62B382" w14:textId="77777777" w:rsidR="00CD62AF" w:rsidRDefault="0008307A">
                              <w:pPr>
                                <w:spacing w:after="160" w:line="259" w:lineRule="auto"/>
                                <w:ind w:left="0" w:firstLine="0"/>
                                <w:jc w:val="left"/>
                              </w:pPr>
                              <w:r>
                                <w:rPr>
                                  <w:b/>
                                  <w:color w:val="FFFFFF"/>
                                  <w:sz w:val="7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877" style="width:547.2pt;height:60.48pt;mso-position-horizontal-relative:char;mso-position-vertical-relative:line" coordsize="69494,7680">
                <v:shape id="Picture 265" style="position:absolute;width:69494;height:7680;left:0;top:0;" filled="f">
                  <v:imagedata r:id="rId15"/>
                </v:shape>
                <v:rect id="Rectangle 266" style="position:absolute;width:43604;height:6080;left:975;top:1463;"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Looking Forward </w:t>
                        </w:r>
                      </w:p>
                    </w:txbxContent>
                  </v:textbox>
                </v:rect>
                <v:rect id="Rectangle 267" style="position:absolute;width:1373;height:6080;left:33756;top:1463;"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 </w:t>
                        </w:r>
                      </w:p>
                    </w:txbxContent>
                  </v:textbox>
                </v:rect>
              </v:group>
            </w:pict>
          </mc:Fallback>
        </mc:AlternateContent>
      </w:r>
    </w:p>
    <w:p w14:paraId="68B09750" w14:textId="77777777" w:rsidR="00CD62AF" w:rsidRDefault="0008307A">
      <w:pPr>
        <w:spacing w:after="170"/>
        <w:ind w:left="-5"/>
      </w:pPr>
      <w:r>
        <w:t xml:space="preserve">Hopefully the first section of this document has helped you think about what it is you are really interested in and what is important to you moving forward. </w:t>
      </w:r>
    </w:p>
    <w:p w14:paraId="59A9D292" w14:textId="77777777" w:rsidR="00CD62AF" w:rsidRDefault="0008307A">
      <w:pPr>
        <w:spacing w:after="167"/>
        <w:ind w:left="-5"/>
      </w:pPr>
      <w:r>
        <w:t xml:space="preserve">Here is a list of resources which we think you might find useful – including non-specific groups and some specific to arthritis and other musculoskeletal conditions. Most of these organisations are on social media such as Twitter and Facebook. </w:t>
      </w:r>
    </w:p>
    <w:p w14:paraId="63000434" w14:textId="77777777" w:rsidR="00CD62AF" w:rsidRDefault="0008307A">
      <w:pPr>
        <w:pStyle w:val="Heading1"/>
        <w:spacing w:after="163"/>
        <w:ind w:left="561"/>
      </w:pPr>
      <w:r>
        <w:t>Volunteering</w:t>
      </w:r>
      <w:r>
        <w:rPr>
          <w:u w:val="none"/>
        </w:rPr>
        <w:t xml:space="preserve"> </w:t>
      </w:r>
    </w:p>
    <w:p w14:paraId="12AE1E94" w14:textId="77777777" w:rsidR="00CD62AF" w:rsidRDefault="0008307A">
      <w:pPr>
        <w:spacing w:after="170"/>
        <w:ind w:left="576"/>
      </w:pPr>
      <w:r>
        <w:t>Have you thought about volunteering in your local community? Volunteering is a great way to gain a lot of skills that can be transferred into a workplace. Most importantly, from the process of volunteering, you will gain a sense of personal satisfaction gained by assisting another person/organisation.</w:t>
      </w:r>
      <w:r>
        <w:rPr>
          <w:rFonts w:ascii="Arial" w:eastAsia="Arial" w:hAnsi="Arial" w:cs="Arial"/>
        </w:rPr>
        <w:t xml:space="preserve"> </w:t>
      </w:r>
      <w:r>
        <w:rPr>
          <w:rFonts w:ascii="Arial" w:eastAsia="Arial" w:hAnsi="Arial" w:cs="Arial"/>
          <w:color w:val="545454"/>
        </w:rPr>
        <w:t>T</w:t>
      </w:r>
      <w:r>
        <w:t xml:space="preserve">here are different ways you can do this. Below are a few examples. </w:t>
      </w:r>
    </w:p>
    <w:p w14:paraId="3CD7C585" w14:textId="77777777" w:rsidR="00CD62AF" w:rsidRDefault="0008307A">
      <w:pPr>
        <w:numPr>
          <w:ilvl w:val="0"/>
          <w:numId w:val="2"/>
        </w:numPr>
        <w:ind w:hanging="360"/>
      </w:pPr>
      <w:r>
        <w:t xml:space="preserve">British Youth Council </w:t>
      </w:r>
      <w:r>
        <w:rPr>
          <w:color w:val="0563C1"/>
          <w:u w:val="single" w:color="0563C1"/>
        </w:rPr>
        <w:t>www.byc.org.uk</w:t>
      </w:r>
      <w:r>
        <w:t xml:space="preserve">  </w:t>
      </w:r>
    </w:p>
    <w:p w14:paraId="3CC14A2C" w14:textId="77777777" w:rsidR="00CD62AF" w:rsidRDefault="0008307A">
      <w:pPr>
        <w:numPr>
          <w:ilvl w:val="0"/>
          <w:numId w:val="2"/>
        </w:numPr>
        <w:ind w:hanging="360"/>
      </w:pPr>
      <w:r>
        <w:rPr>
          <w:color w:val="0563C1"/>
          <w:u w:val="single" w:color="0563C1"/>
        </w:rPr>
        <w:t>https://vinspired.com</w:t>
      </w:r>
      <w:r>
        <w:t xml:space="preserve"> </w:t>
      </w:r>
    </w:p>
    <w:p w14:paraId="5E473F11" w14:textId="77777777" w:rsidR="00CD62AF" w:rsidRDefault="0008307A">
      <w:pPr>
        <w:numPr>
          <w:ilvl w:val="0"/>
          <w:numId w:val="2"/>
        </w:numPr>
        <w:ind w:hanging="360"/>
      </w:pPr>
      <w:r>
        <w:rPr>
          <w:color w:val="0563C1"/>
          <w:u w:val="single" w:color="0563C1"/>
        </w:rPr>
        <w:t>https://volunteeringmatters.org.uk/pillars/young-people/</w:t>
      </w:r>
      <w:r>
        <w:t xml:space="preserve"> </w:t>
      </w:r>
    </w:p>
    <w:p w14:paraId="6E4B5B25" w14:textId="77777777" w:rsidR="00CD62AF" w:rsidRDefault="0008307A">
      <w:pPr>
        <w:numPr>
          <w:ilvl w:val="0"/>
          <w:numId w:val="2"/>
        </w:numPr>
        <w:ind w:hanging="360"/>
      </w:pPr>
      <w:r>
        <w:t xml:space="preserve">Local hospitals </w:t>
      </w:r>
    </w:p>
    <w:p w14:paraId="5BF490D4" w14:textId="77777777" w:rsidR="00CD62AF" w:rsidRDefault="0008307A">
      <w:pPr>
        <w:numPr>
          <w:ilvl w:val="0"/>
          <w:numId w:val="2"/>
        </w:numPr>
        <w:ind w:hanging="360"/>
      </w:pPr>
      <w:r>
        <w:t xml:space="preserve">Local care homes </w:t>
      </w:r>
    </w:p>
    <w:p w14:paraId="5064EE8E" w14:textId="77777777" w:rsidR="00CD62AF" w:rsidRDefault="0008307A">
      <w:pPr>
        <w:numPr>
          <w:ilvl w:val="0"/>
          <w:numId w:val="2"/>
        </w:numPr>
        <w:ind w:hanging="360"/>
      </w:pPr>
      <w:r>
        <w:t xml:space="preserve">Schools, colleges and universities </w:t>
      </w:r>
    </w:p>
    <w:p w14:paraId="4B2099BF" w14:textId="77777777" w:rsidR="00CD62AF" w:rsidRDefault="0008307A">
      <w:pPr>
        <w:numPr>
          <w:ilvl w:val="0"/>
          <w:numId w:val="2"/>
        </w:numPr>
        <w:ind w:hanging="360"/>
      </w:pPr>
      <w:r>
        <w:t xml:space="preserve">Community youth centres </w:t>
      </w:r>
    </w:p>
    <w:p w14:paraId="3CB71E43" w14:textId="77777777" w:rsidR="00CD62AF" w:rsidRDefault="0008307A">
      <w:pPr>
        <w:numPr>
          <w:ilvl w:val="0"/>
          <w:numId w:val="2"/>
        </w:numPr>
        <w:ind w:hanging="360"/>
      </w:pPr>
      <w:r>
        <w:t xml:space="preserve">Rainbows, Brownies, Guides, Scouts, Cubs </w:t>
      </w:r>
    </w:p>
    <w:p w14:paraId="5810BD11" w14:textId="77777777" w:rsidR="00CD62AF" w:rsidRDefault="0008307A">
      <w:pPr>
        <w:numPr>
          <w:ilvl w:val="0"/>
          <w:numId w:val="2"/>
        </w:numPr>
        <w:spacing w:after="199"/>
        <w:ind w:hanging="360"/>
      </w:pPr>
      <w:r>
        <w:t xml:space="preserve">Other charities and non-for-profit organisations eg various charity shops, National Trust </w:t>
      </w:r>
    </w:p>
    <w:p w14:paraId="15320F05" w14:textId="77777777" w:rsidR="00CD62AF" w:rsidRDefault="0008307A">
      <w:pPr>
        <w:numPr>
          <w:ilvl w:val="0"/>
          <w:numId w:val="3"/>
        </w:numPr>
        <w:spacing w:after="0" w:line="259" w:lineRule="auto"/>
        <w:ind w:hanging="360"/>
      </w:pPr>
      <w:r>
        <w:rPr>
          <w:b/>
        </w:rPr>
        <w:t>Versus Arthritis – Volunteers</w:t>
      </w:r>
      <w:r>
        <w:t xml:space="preserve"> </w:t>
      </w:r>
    </w:p>
    <w:p w14:paraId="3C76DE20" w14:textId="77777777" w:rsidR="00CD62AF" w:rsidRDefault="0008307A">
      <w:pPr>
        <w:ind w:left="1284"/>
      </w:pPr>
      <w:r>
        <w:t xml:space="preserve">Versus Arthritis volunteers play a vital role in supporting people with arthritis, raising funds and raising awareness about arthritis. The organisation couldn't operate without them. Volunteering is a great way to: </w:t>
      </w:r>
    </w:p>
    <w:p w14:paraId="37344B04" w14:textId="77777777" w:rsidR="00CD62AF" w:rsidRDefault="0008307A">
      <w:pPr>
        <w:numPr>
          <w:ilvl w:val="0"/>
          <w:numId w:val="3"/>
        </w:numPr>
        <w:ind w:hanging="360"/>
      </w:pPr>
      <w:r>
        <w:t xml:space="preserve">Develop and share your skills </w:t>
      </w:r>
    </w:p>
    <w:p w14:paraId="6C2EA6AD" w14:textId="77777777" w:rsidR="00CD62AF" w:rsidRDefault="0008307A">
      <w:pPr>
        <w:numPr>
          <w:ilvl w:val="0"/>
          <w:numId w:val="3"/>
        </w:numPr>
        <w:ind w:hanging="360"/>
      </w:pPr>
      <w:r>
        <w:t xml:space="preserve">Meet new people </w:t>
      </w:r>
    </w:p>
    <w:p w14:paraId="54BD2CF6" w14:textId="77777777" w:rsidR="00CD62AF" w:rsidRDefault="0008307A">
      <w:pPr>
        <w:numPr>
          <w:ilvl w:val="0"/>
          <w:numId w:val="3"/>
        </w:numPr>
        <w:spacing w:after="0" w:line="259" w:lineRule="auto"/>
        <w:ind w:hanging="360"/>
      </w:pPr>
      <w:r>
        <w:t xml:space="preserve">Work with people who are passionate about making a difference </w:t>
      </w:r>
    </w:p>
    <w:p w14:paraId="7872CBC8" w14:textId="77777777" w:rsidR="00CD62AF" w:rsidRDefault="0008307A">
      <w:pPr>
        <w:spacing w:after="0" w:line="259" w:lineRule="auto"/>
        <w:ind w:left="1274" w:firstLine="0"/>
        <w:jc w:val="left"/>
      </w:pPr>
      <w:r>
        <w:t xml:space="preserve"> </w:t>
      </w:r>
    </w:p>
    <w:p w14:paraId="67009F81" w14:textId="77777777" w:rsidR="00CD62AF" w:rsidRDefault="0008307A">
      <w:pPr>
        <w:spacing w:after="170"/>
        <w:ind w:left="1284"/>
      </w:pPr>
      <w:r>
        <w:t xml:space="preserve">Versus Arthritis have a wide variety of volunteer opportunities available. However you choose to donate your time, your contribution will help us to transform lives and support the 10 million people who are living with arthritis in the UK. To find out more about the volunteering opportunities available and to register your interest visit the website or email directly.  </w:t>
      </w:r>
    </w:p>
    <w:p w14:paraId="1DF40EC7" w14:textId="77777777" w:rsidR="00CD62AF" w:rsidRDefault="0008307A">
      <w:pPr>
        <w:ind w:left="1269"/>
        <w:jc w:val="left"/>
      </w:pPr>
      <w:r>
        <w:t xml:space="preserve">Website: </w:t>
      </w:r>
      <w:r>
        <w:rPr>
          <w:color w:val="0563C1"/>
          <w:u w:val="single" w:color="0563C1"/>
        </w:rPr>
        <w:t>https://www.versusarthritis.org/get-involved/volunteer/</w:t>
      </w:r>
      <w:r>
        <w:rPr>
          <w:color w:val="0563C1"/>
        </w:rPr>
        <w:t xml:space="preserve"> </w:t>
      </w:r>
      <w:r>
        <w:t xml:space="preserve"> </w:t>
      </w:r>
    </w:p>
    <w:p w14:paraId="36E7A5E3" w14:textId="77777777" w:rsidR="00CD62AF" w:rsidRDefault="0008307A">
      <w:pPr>
        <w:spacing w:after="0" w:line="259" w:lineRule="auto"/>
        <w:ind w:left="1274" w:firstLine="0"/>
        <w:jc w:val="left"/>
      </w:pPr>
      <w:r>
        <w:t xml:space="preserve">   </w:t>
      </w:r>
    </w:p>
    <w:p w14:paraId="6FD3B4C7" w14:textId="77777777" w:rsidR="00CD62AF" w:rsidRDefault="0008307A">
      <w:pPr>
        <w:ind w:left="1269"/>
        <w:jc w:val="left"/>
      </w:pPr>
      <w:r>
        <w:t xml:space="preserve">Contact: </w:t>
      </w:r>
      <w:r>
        <w:rPr>
          <w:color w:val="0563C1"/>
          <w:u w:val="single" w:color="0563C1"/>
        </w:rPr>
        <w:t>Volunteering@versusarthritis.org</w:t>
      </w:r>
      <w:r>
        <w:t xml:space="preserve">  </w:t>
      </w:r>
    </w:p>
    <w:p w14:paraId="27CB22CA" w14:textId="77777777" w:rsidR="00CD62AF" w:rsidRDefault="0008307A">
      <w:pPr>
        <w:spacing w:after="0" w:line="259" w:lineRule="auto"/>
        <w:ind w:left="1274" w:firstLine="0"/>
        <w:jc w:val="left"/>
      </w:pPr>
      <w:r>
        <w:t xml:space="preserve"> </w:t>
      </w:r>
    </w:p>
    <w:p w14:paraId="370279D2" w14:textId="77777777" w:rsidR="00CD62AF" w:rsidRDefault="0008307A">
      <w:pPr>
        <w:pStyle w:val="Heading1"/>
        <w:spacing w:after="158"/>
        <w:ind w:left="561"/>
      </w:pPr>
      <w:r>
        <w:t>Further Education</w:t>
      </w:r>
      <w:r>
        <w:rPr>
          <w:u w:val="none"/>
        </w:rPr>
        <w:t xml:space="preserve"> </w:t>
      </w:r>
    </w:p>
    <w:p w14:paraId="75085057" w14:textId="77777777" w:rsidR="00CD62AF" w:rsidRDefault="0008307A">
      <w:pPr>
        <w:spacing w:after="172"/>
        <w:ind w:left="936"/>
      </w:pPr>
      <w:r>
        <w:t xml:space="preserve">Perhaps Your Rheum has given you a taste for research yourself or careers in the NHS. </w:t>
      </w:r>
    </w:p>
    <w:p w14:paraId="5AFF1EC0" w14:textId="77777777" w:rsidR="00CD62AF" w:rsidRDefault="0008307A">
      <w:pPr>
        <w:numPr>
          <w:ilvl w:val="0"/>
          <w:numId w:val="4"/>
        </w:numPr>
        <w:ind w:hanging="360"/>
        <w:jc w:val="left"/>
      </w:pPr>
      <w:r>
        <w:rPr>
          <w:color w:val="0563C1"/>
          <w:u w:val="single" w:color="0563C1"/>
        </w:rPr>
        <w:t>https://www.thecompleteuniversityguide.co.uk/courses</w:t>
      </w:r>
      <w:r>
        <w:t xml:space="preserve"> </w:t>
      </w:r>
    </w:p>
    <w:p w14:paraId="084BA36A" w14:textId="77777777" w:rsidR="00CD62AF" w:rsidRDefault="0008307A">
      <w:pPr>
        <w:numPr>
          <w:ilvl w:val="0"/>
          <w:numId w:val="4"/>
        </w:numPr>
        <w:ind w:hanging="360"/>
        <w:jc w:val="left"/>
      </w:pPr>
      <w:r>
        <w:rPr>
          <w:color w:val="0563C1"/>
          <w:u w:val="single" w:color="0563C1"/>
        </w:rPr>
        <w:t>https://www.healthcareers.nhs.uk/explore-roles</w:t>
      </w:r>
      <w:r>
        <w:t xml:space="preserve"> </w:t>
      </w:r>
    </w:p>
    <w:p w14:paraId="58C8D00E" w14:textId="77777777" w:rsidR="00CD62AF" w:rsidRDefault="0008307A">
      <w:pPr>
        <w:numPr>
          <w:ilvl w:val="0"/>
          <w:numId w:val="4"/>
        </w:numPr>
        <w:ind w:hanging="360"/>
        <w:jc w:val="left"/>
      </w:pPr>
      <w:r>
        <w:rPr>
          <w:color w:val="0563C1"/>
          <w:u w:val="single" w:color="0563C1"/>
        </w:rPr>
        <w:t>https://www.stepintothenhs.nhs.uk/careers</w:t>
      </w:r>
      <w:r>
        <w:t xml:space="preserve"> </w:t>
      </w:r>
    </w:p>
    <w:p w14:paraId="2AE28BEB" w14:textId="77777777" w:rsidR="00CD62AF" w:rsidRDefault="0008307A">
      <w:pPr>
        <w:numPr>
          <w:ilvl w:val="0"/>
          <w:numId w:val="4"/>
        </w:numPr>
        <w:spacing w:after="186"/>
        <w:ind w:hanging="360"/>
        <w:jc w:val="left"/>
      </w:pPr>
      <w:r>
        <w:rPr>
          <w:color w:val="0563C1"/>
          <w:u w:val="single" w:color="0563C1"/>
        </w:rPr>
        <w:lastRenderedPageBreak/>
        <w:t>http://www.open.ac.uk/</w:t>
      </w:r>
      <w:r>
        <w:t xml:space="preserve"> </w:t>
      </w:r>
    </w:p>
    <w:p w14:paraId="501E8040" w14:textId="77777777" w:rsidR="00CD62AF" w:rsidRDefault="0008307A">
      <w:pPr>
        <w:spacing w:after="164" w:line="259" w:lineRule="auto"/>
        <w:ind w:left="566" w:firstLine="0"/>
        <w:jc w:val="left"/>
      </w:pPr>
      <w:r>
        <w:rPr>
          <w:b/>
          <w:sz w:val="24"/>
          <w:u w:val="single" w:color="000000"/>
        </w:rPr>
        <w:t>Involvement in research and advocacy: UK musculoskeletal condition organisations</w:t>
      </w:r>
      <w:r>
        <w:rPr>
          <w:b/>
          <w:sz w:val="24"/>
        </w:rPr>
        <w:t xml:space="preserve"> </w:t>
      </w:r>
    </w:p>
    <w:p w14:paraId="3D2AF4D6" w14:textId="77777777" w:rsidR="00CD62AF" w:rsidRDefault="0008307A">
      <w:pPr>
        <w:spacing w:after="149" w:line="256" w:lineRule="auto"/>
        <w:ind w:left="566" w:firstLine="0"/>
        <w:jc w:val="left"/>
      </w:pPr>
      <w:r>
        <w:rPr>
          <w:sz w:val="24"/>
        </w:rPr>
        <w:t xml:space="preserve">There are many more adult condition-specific charities with a web presence so worth checking these out and seeing if there are any opportunities linked with them. </w:t>
      </w:r>
    </w:p>
    <w:p w14:paraId="33FF8A90" w14:textId="77777777" w:rsidR="00CD62AF" w:rsidRDefault="0008307A">
      <w:pPr>
        <w:spacing w:line="259" w:lineRule="auto"/>
        <w:ind w:left="566" w:firstLine="0"/>
        <w:jc w:val="left"/>
      </w:pPr>
      <w:r>
        <w:t xml:space="preserve"> </w:t>
      </w:r>
    </w:p>
    <w:p w14:paraId="6D738177" w14:textId="77777777" w:rsidR="00CD62AF" w:rsidRDefault="0008307A">
      <w:pPr>
        <w:numPr>
          <w:ilvl w:val="0"/>
          <w:numId w:val="5"/>
        </w:numPr>
        <w:spacing w:after="0" w:line="259" w:lineRule="auto"/>
        <w:ind w:hanging="360"/>
        <w:jc w:val="left"/>
      </w:pPr>
      <w:r>
        <w:rPr>
          <w:b/>
        </w:rPr>
        <w:t xml:space="preserve">Versus Arthritis – Patient Insight Partner </w:t>
      </w:r>
    </w:p>
    <w:p w14:paraId="033A9331" w14:textId="77777777" w:rsidR="00CD62AF" w:rsidRDefault="0008307A">
      <w:pPr>
        <w:ind w:left="1284"/>
      </w:pPr>
      <w:r>
        <w:t xml:space="preserve">The patient voice is integrated fully into Versus Arthritis research activities through close collaboration with patient insight partners. This group work alongside researchers and health care professionals to ensure relevance whilst maintaining high standards of research quality. </w:t>
      </w:r>
    </w:p>
    <w:p w14:paraId="792D7412" w14:textId="77777777" w:rsidR="00CD62AF" w:rsidRDefault="0008307A">
      <w:pPr>
        <w:spacing w:after="0" w:line="259" w:lineRule="auto"/>
        <w:ind w:left="1274" w:firstLine="0"/>
        <w:jc w:val="left"/>
      </w:pPr>
      <w:r>
        <w:t xml:space="preserve"> </w:t>
      </w:r>
    </w:p>
    <w:p w14:paraId="5FCADC5D" w14:textId="77777777" w:rsidR="00CD62AF" w:rsidRDefault="0008307A">
      <w:pPr>
        <w:ind w:left="1269"/>
        <w:jc w:val="left"/>
      </w:pPr>
      <w:r>
        <w:t xml:space="preserve">Website: </w:t>
      </w:r>
      <w:r>
        <w:tab/>
      </w:r>
      <w:r>
        <w:rPr>
          <w:color w:val="0563C1"/>
          <w:u w:val="single" w:color="0563C1"/>
        </w:rPr>
        <w:t>https://www.versusarthritis.org/research/involving-people-with-arthritis/ourpatient-insight-partners/</w:t>
      </w:r>
      <w:r>
        <w:t xml:space="preserve"> </w:t>
      </w:r>
    </w:p>
    <w:p w14:paraId="0474B614" w14:textId="77777777" w:rsidR="00CD62AF" w:rsidRDefault="0008307A">
      <w:pPr>
        <w:spacing w:after="0" w:line="259" w:lineRule="auto"/>
        <w:ind w:left="1274" w:firstLine="0"/>
        <w:jc w:val="left"/>
      </w:pPr>
      <w:r>
        <w:t xml:space="preserve"> </w:t>
      </w:r>
    </w:p>
    <w:p w14:paraId="0C79CC06" w14:textId="77777777" w:rsidR="00CD62AF" w:rsidRDefault="0008307A">
      <w:pPr>
        <w:spacing w:after="0" w:line="259" w:lineRule="auto"/>
        <w:ind w:left="1274" w:firstLine="0"/>
        <w:jc w:val="left"/>
      </w:pPr>
      <w:r>
        <w:t xml:space="preserve">Contact: </w:t>
      </w:r>
      <w:r>
        <w:rPr>
          <w:color w:val="0072BE"/>
          <w:u w:val="single" w:color="0072BE"/>
        </w:rPr>
        <w:t>patientinsight@versusarthritis.org</w:t>
      </w:r>
      <w:r>
        <w:t xml:space="preserve"> </w:t>
      </w:r>
    </w:p>
    <w:p w14:paraId="3794C2D8" w14:textId="77777777" w:rsidR="00CD62AF" w:rsidRDefault="0008307A">
      <w:pPr>
        <w:spacing w:after="7" w:line="259" w:lineRule="auto"/>
        <w:ind w:left="566" w:firstLine="0"/>
        <w:jc w:val="left"/>
      </w:pPr>
      <w:r>
        <w:t xml:space="preserve"> </w:t>
      </w:r>
    </w:p>
    <w:p w14:paraId="6103A8F1" w14:textId="77777777" w:rsidR="00CD62AF" w:rsidRDefault="0008307A">
      <w:pPr>
        <w:numPr>
          <w:ilvl w:val="0"/>
          <w:numId w:val="5"/>
        </w:numPr>
        <w:spacing w:after="0" w:line="259" w:lineRule="auto"/>
        <w:ind w:hanging="360"/>
        <w:jc w:val="left"/>
      </w:pPr>
      <w:r>
        <w:rPr>
          <w:b/>
        </w:rPr>
        <w:t xml:space="preserve">Arthur’s Place </w:t>
      </w:r>
    </w:p>
    <w:p w14:paraId="64750289" w14:textId="77777777" w:rsidR="00CD62AF" w:rsidRDefault="0008307A">
      <w:pPr>
        <w:ind w:left="1284"/>
      </w:pPr>
      <w:r>
        <w:t xml:space="preserve">Arthur's Place embraces all opportunities that allows young people to have their own voice and be heard. Sharing their stories, their talents, their insights and expertise.  </w:t>
      </w:r>
    </w:p>
    <w:p w14:paraId="77EF2B91" w14:textId="77777777" w:rsidR="00CD62AF" w:rsidRDefault="0008307A">
      <w:pPr>
        <w:spacing w:after="0" w:line="259" w:lineRule="auto"/>
        <w:ind w:left="1274" w:firstLine="0"/>
        <w:jc w:val="left"/>
      </w:pPr>
      <w:r>
        <w:t xml:space="preserve"> </w:t>
      </w:r>
    </w:p>
    <w:p w14:paraId="2D6745CC" w14:textId="77777777" w:rsidR="00CD62AF" w:rsidRDefault="0008307A">
      <w:pPr>
        <w:ind w:left="1296"/>
      </w:pPr>
      <w:r>
        <w:t xml:space="preserve">Website: </w:t>
      </w:r>
    </w:p>
    <w:p w14:paraId="6DED8124" w14:textId="77777777" w:rsidR="00CD62AF" w:rsidRDefault="0008307A">
      <w:pPr>
        <w:ind w:left="1296"/>
      </w:pPr>
      <w:r>
        <w:t xml:space="preserve">To get an insight about Arthur's Place, our community, and social media groups please go to </w:t>
      </w:r>
      <w:r>
        <w:rPr>
          <w:color w:val="0563C1"/>
          <w:u w:val="single" w:color="0563C1"/>
        </w:rPr>
        <w:t xml:space="preserve">http://arthursplace.co.uk/ </w:t>
      </w:r>
      <w:r>
        <w:t xml:space="preserve">and follow the links.  </w:t>
      </w:r>
    </w:p>
    <w:p w14:paraId="4B8040B5" w14:textId="77777777" w:rsidR="00CD62AF" w:rsidRDefault="0008307A">
      <w:pPr>
        <w:spacing w:after="0" w:line="259" w:lineRule="auto"/>
        <w:ind w:left="1286" w:firstLine="0"/>
        <w:jc w:val="left"/>
      </w:pPr>
      <w:r>
        <w:t xml:space="preserve"> </w:t>
      </w:r>
    </w:p>
    <w:p w14:paraId="123F38B2" w14:textId="77777777" w:rsidR="00CD62AF" w:rsidRDefault="0008307A">
      <w:pPr>
        <w:ind w:left="1296"/>
      </w:pPr>
      <w:r>
        <w:t xml:space="preserve">Facebook: </w:t>
      </w:r>
    </w:p>
    <w:p w14:paraId="1E6ECF72" w14:textId="77777777" w:rsidR="00CD62AF" w:rsidRDefault="0008307A">
      <w:pPr>
        <w:ind w:left="1296"/>
      </w:pPr>
      <w:r>
        <w:t xml:space="preserve">To join new friends in Arthur's Social group, and to hear about new project opportunities to get involved, please join us at </w:t>
      </w:r>
      <w:r>
        <w:rPr>
          <w:color w:val="0563C1"/>
          <w:u w:val="single" w:color="0563C1"/>
        </w:rPr>
        <w:t>Arthur's Place social</w:t>
      </w:r>
      <w:r>
        <w:rPr>
          <w:color w:val="FF2600"/>
        </w:rPr>
        <w:t xml:space="preserve">. </w:t>
      </w:r>
      <w:r>
        <w:t xml:space="preserve"> </w:t>
      </w:r>
    </w:p>
    <w:p w14:paraId="1C190688" w14:textId="77777777" w:rsidR="00CD62AF" w:rsidRDefault="0008307A">
      <w:pPr>
        <w:spacing w:after="0" w:line="259" w:lineRule="auto"/>
        <w:ind w:left="566" w:firstLine="0"/>
        <w:jc w:val="left"/>
      </w:pPr>
      <w:r>
        <w:t xml:space="preserve"> </w:t>
      </w:r>
    </w:p>
    <w:p w14:paraId="071C5924" w14:textId="77777777" w:rsidR="00CD62AF" w:rsidRDefault="0008307A">
      <w:pPr>
        <w:ind w:left="1284"/>
      </w:pPr>
      <w:r>
        <w:t xml:space="preserve">Contact:  </w:t>
      </w:r>
    </w:p>
    <w:p w14:paraId="6594635D" w14:textId="77777777" w:rsidR="00CD62AF" w:rsidRDefault="0008307A">
      <w:pPr>
        <w:ind w:left="1284"/>
      </w:pPr>
      <w:r>
        <w:t xml:space="preserve">All general enquires to Andrea: </w:t>
      </w:r>
      <w:r>
        <w:rPr>
          <w:color w:val="0563C1"/>
          <w:u w:val="single" w:color="0563C1"/>
        </w:rPr>
        <w:t>andrea@arthursplace.co.uk</w:t>
      </w:r>
      <w:r>
        <w:rPr>
          <w:color w:val="FF2600"/>
        </w:rPr>
        <w:t xml:space="preserve">   </w:t>
      </w:r>
    </w:p>
    <w:p w14:paraId="08B4C3DA" w14:textId="77777777" w:rsidR="00CD62AF" w:rsidRDefault="0008307A">
      <w:pPr>
        <w:ind w:left="1284"/>
      </w:pPr>
      <w:r>
        <w:t xml:space="preserve">Blogging and vlogging enquiries to Tony: </w:t>
      </w:r>
      <w:r>
        <w:rPr>
          <w:color w:val="0563C1"/>
          <w:u w:val="single" w:color="0563C1"/>
        </w:rPr>
        <w:t>Tony@arthursplace.co.uk</w:t>
      </w:r>
      <w:r>
        <w:rPr>
          <w:color w:val="0563C1"/>
        </w:rPr>
        <w:t xml:space="preserve"> </w:t>
      </w:r>
    </w:p>
    <w:p w14:paraId="19CA263D" w14:textId="77777777" w:rsidR="00CD62AF" w:rsidRDefault="0008307A">
      <w:pPr>
        <w:spacing w:line="259" w:lineRule="auto"/>
        <w:ind w:left="1274" w:firstLine="0"/>
        <w:jc w:val="left"/>
      </w:pPr>
      <w:r>
        <w:rPr>
          <w:color w:val="0563C1"/>
        </w:rPr>
        <w:t xml:space="preserve"> </w:t>
      </w:r>
    </w:p>
    <w:p w14:paraId="7B29B3CB" w14:textId="77777777" w:rsidR="00CD62AF" w:rsidRDefault="0008307A">
      <w:pPr>
        <w:numPr>
          <w:ilvl w:val="0"/>
          <w:numId w:val="6"/>
        </w:numPr>
        <w:spacing w:after="0" w:line="259" w:lineRule="auto"/>
        <w:ind w:hanging="360"/>
        <w:jc w:val="left"/>
      </w:pPr>
      <w:r>
        <w:rPr>
          <w:b/>
        </w:rPr>
        <w:t xml:space="preserve">JIA @ NRAS </w:t>
      </w:r>
    </w:p>
    <w:p w14:paraId="09E37773" w14:textId="77777777" w:rsidR="00CD62AF" w:rsidRDefault="0008307A">
      <w:pPr>
        <w:ind w:left="1284"/>
      </w:pPr>
      <w:r>
        <w:t xml:space="preserve">As well as being a source of information and support JIA-at-NRAS are always looking for people to get involved in their work through volunteering to campaigning. You can sign up to their newsletter or follow them on Facebook and Twitter.  </w:t>
      </w:r>
    </w:p>
    <w:p w14:paraId="766A1E43" w14:textId="77777777" w:rsidR="00CD62AF" w:rsidRDefault="0008307A">
      <w:pPr>
        <w:spacing w:after="0" w:line="259" w:lineRule="auto"/>
        <w:ind w:left="1274" w:firstLine="0"/>
        <w:jc w:val="left"/>
      </w:pPr>
      <w:r>
        <w:t xml:space="preserve"> </w:t>
      </w:r>
    </w:p>
    <w:p w14:paraId="6017E5FA" w14:textId="77777777" w:rsidR="00CD62AF" w:rsidRDefault="0008307A">
      <w:pPr>
        <w:ind w:left="1269"/>
        <w:jc w:val="left"/>
      </w:pPr>
      <w:r>
        <w:t xml:space="preserve">Website:  </w:t>
      </w:r>
      <w:r>
        <w:rPr>
          <w:color w:val="0563C1"/>
          <w:u w:val="single" w:color="0563C1"/>
        </w:rPr>
        <w:t>https://www.jia.org.uk/get-involved</w:t>
      </w:r>
      <w:r>
        <w:t xml:space="preserve">   </w:t>
      </w:r>
    </w:p>
    <w:p w14:paraId="0FDE888E" w14:textId="77777777" w:rsidR="00CD62AF" w:rsidRDefault="0008307A">
      <w:pPr>
        <w:spacing w:after="0" w:line="259" w:lineRule="auto"/>
        <w:ind w:left="1274" w:firstLine="0"/>
        <w:jc w:val="left"/>
      </w:pPr>
      <w:r>
        <w:t xml:space="preserve"> </w:t>
      </w:r>
    </w:p>
    <w:p w14:paraId="6729762B" w14:textId="77777777" w:rsidR="00CD62AF" w:rsidRDefault="0008307A">
      <w:pPr>
        <w:ind w:left="1284"/>
      </w:pPr>
      <w:r>
        <w:t xml:space="preserve">Contact (general email): </w:t>
      </w:r>
      <w:r>
        <w:rPr>
          <w:color w:val="0563C1"/>
          <w:u w:val="single" w:color="0563C1"/>
        </w:rPr>
        <w:t>jia@nras.org.uk</w:t>
      </w:r>
      <w:r>
        <w:t xml:space="preserve">  </w:t>
      </w:r>
    </w:p>
    <w:p w14:paraId="3CA72D82" w14:textId="77777777" w:rsidR="00CD62AF" w:rsidRDefault="0008307A">
      <w:pPr>
        <w:spacing w:line="259" w:lineRule="auto"/>
        <w:ind w:left="566" w:firstLine="0"/>
        <w:jc w:val="left"/>
      </w:pPr>
      <w:r>
        <w:t xml:space="preserve"> </w:t>
      </w:r>
    </w:p>
    <w:p w14:paraId="74899E8D" w14:textId="77777777" w:rsidR="00CD62AF" w:rsidRDefault="0008307A">
      <w:pPr>
        <w:numPr>
          <w:ilvl w:val="0"/>
          <w:numId w:val="6"/>
        </w:numPr>
        <w:spacing w:after="0" w:line="259" w:lineRule="auto"/>
        <w:ind w:hanging="360"/>
        <w:jc w:val="left"/>
      </w:pPr>
      <w:r>
        <w:rPr>
          <w:b/>
        </w:rPr>
        <w:t xml:space="preserve">NIHR Biomedical Research Centres: Research User Groups  </w:t>
      </w:r>
    </w:p>
    <w:p w14:paraId="5E948E9E" w14:textId="77777777" w:rsidR="00CD62AF" w:rsidRDefault="0008307A">
      <w:pPr>
        <w:spacing w:after="172"/>
        <w:ind w:left="1296"/>
      </w:pPr>
      <w:r>
        <w:t xml:space="preserve">Speak to your local rheumatology team (maybe speak to your consultant, or rheumatology nurse) and ask them if there is a local rheumatology research user group. NHIR Biomedical Research Centres (BRC) are based across the UK and will run groups you can get involved in. As an example here are links to the opportunities in Manchester:  </w:t>
      </w:r>
    </w:p>
    <w:p w14:paraId="043025EF" w14:textId="77777777" w:rsidR="00CD62AF" w:rsidRDefault="0008307A">
      <w:pPr>
        <w:ind w:left="1269"/>
        <w:jc w:val="left"/>
      </w:pPr>
      <w:r>
        <w:t xml:space="preserve">Website (Manchester): </w:t>
      </w:r>
      <w:hyperlink r:id="rId16" w:history="1">
        <w:r w:rsidR="00EA47FF">
          <w:rPr>
            <w:rStyle w:val="Hyperlink"/>
          </w:rPr>
          <w:t>Musculoskeletal Research User Network | Vocal (wearevocal.org)</w:t>
        </w:r>
      </w:hyperlink>
      <w:r w:rsidR="00EA47FF">
        <w:t xml:space="preserve"> </w:t>
      </w:r>
    </w:p>
    <w:p w14:paraId="462BEFD5" w14:textId="77777777" w:rsidR="00CD62AF" w:rsidRDefault="0008307A">
      <w:pPr>
        <w:spacing w:after="0" w:line="259" w:lineRule="auto"/>
        <w:ind w:left="1274" w:firstLine="0"/>
        <w:jc w:val="left"/>
      </w:pPr>
      <w:r>
        <w:t xml:space="preserve">    </w:t>
      </w:r>
    </w:p>
    <w:p w14:paraId="1E9C8616" w14:textId="77777777" w:rsidR="00CD62AF" w:rsidRDefault="0008307A">
      <w:pPr>
        <w:ind w:left="1284"/>
      </w:pPr>
      <w:r>
        <w:t xml:space="preserve">Contact (Manchester): </w:t>
      </w:r>
      <w:r>
        <w:rPr>
          <w:color w:val="0563C1"/>
          <w:u w:val="single" w:color="0563C1"/>
        </w:rPr>
        <w:t xml:space="preserve"> </w:t>
      </w:r>
      <w:hyperlink r:id="rId17" w:history="1">
        <w:r w:rsidR="00EA47FF">
          <w:rPr>
            <w:rStyle w:val="Hyperlink"/>
            <w:rFonts w:ascii="Arial" w:hAnsi="Arial" w:cs="Arial"/>
          </w:rPr>
          <w:t>vocal@mft.nhs.uk</w:t>
        </w:r>
      </w:hyperlink>
    </w:p>
    <w:p w14:paraId="75D0CD4F" w14:textId="77777777" w:rsidR="00CD62AF" w:rsidRDefault="0008307A">
      <w:pPr>
        <w:spacing w:after="0" w:line="259" w:lineRule="auto"/>
        <w:ind w:left="566" w:firstLine="0"/>
        <w:jc w:val="left"/>
      </w:pPr>
      <w:r>
        <w:lastRenderedPageBreak/>
        <w:t xml:space="preserve"> </w:t>
      </w:r>
    </w:p>
    <w:p w14:paraId="66614F4D" w14:textId="77777777" w:rsidR="00CD62AF" w:rsidRDefault="0008307A">
      <w:pPr>
        <w:spacing w:after="0" w:line="259" w:lineRule="auto"/>
        <w:ind w:left="566" w:firstLine="0"/>
        <w:jc w:val="left"/>
      </w:pPr>
      <w:r>
        <w:t xml:space="preserve"> </w:t>
      </w:r>
    </w:p>
    <w:p w14:paraId="3E2C23B3" w14:textId="77777777" w:rsidR="00CD62AF" w:rsidRDefault="0008307A">
      <w:pPr>
        <w:numPr>
          <w:ilvl w:val="0"/>
          <w:numId w:val="6"/>
        </w:numPr>
        <w:spacing w:after="0" w:line="259" w:lineRule="auto"/>
        <w:ind w:hanging="360"/>
        <w:jc w:val="left"/>
      </w:pPr>
      <w:r>
        <w:rPr>
          <w:b/>
        </w:rPr>
        <w:t xml:space="preserve">RheumMates – Facebook group </w:t>
      </w:r>
    </w:p>
    <w:p w14:paraId="3E6264FE" w14:textId="77777777" w:rsidR="00CD62AF" w:rsidRDefault="0008307A">
      <w:pPr>
        <w:ind w:left="1284"/>
      </w:pPr>
      <w:r>
        <w:t xml:space="preserve">This is a peer support group for children and young people with rheumatic conditions </w:t>
      </w:r>
    </w:p>
    <w:p w14:paraId="5FC92B61" w14:textId="77777777" w:rsidR="00CD62AF" w:rsidRDefault="0008307A">
      <w:pPr>
        <w:ind w:left="1284"/>
      </w:pPr>
      <w:r>
        <w:t xml:space="preserve">(arthritis, lupus, things like that). </w:t>
      </w:r>
    </w:p>
    <w:p w14:paraId="4392108A" w14:textId="77777777" w:rsidR="00CD62AF" w:rsidRDefault="0008307A">
      <w:pPr>
        <w:spacing w:after="0" w:line="259" w:lineRule="auto"/>
        <w:ind w:left="1274" w:firstLine="0"/>
        <w:jc w:val="left"/>
      </w:pPr>
      <w:r>
        <w:t xml:space="preserve"> </w:t>
      </w:r>
    </w:p>
    <w:p w14:paraId="559151FA" w14:textId="77777777" w:rsidR="00CD62AF" w:rsidRDefault="0008307A">
      <w:pPr>
        <w:ind w:left="1284"/>
      </w:pPr>
      <w:r>
        <w:t xml:space="preserve">Please join up to be part of sharing your experience and asking questions. </w:t>
      </w:r>
    </w:p>
    <w:p w14:paraId="4302C77A" w14:textId="77777777" w:rsidR="00CD62AF" w:rsidRDefault="0008307A">
      <w:pPr>
        <w:ind w:left="1269"/>
        <w:jc w:val="left"/>
      </w:pPr>
      <w:r>
        <w:rPr>
          <w:color w:val="0563C1"/>
          <w:u w:val="single" w:color="0563C1"/>
        </w:rPr>
        <w:t>https://www.facebook.com/groups/rheumates/</w:t>
      </w:r>
      <w:r>
        <w:t xml:space="preserve">  </w:t>
      </w:r>
    </w:p>
    <w:p w14:paraId="5CAB5D20" w14:textId="77777777" w:rsidR="00CD62AF" w:rsidRDefault="0008307A">
      <w:pPr>
        <w:spacing w:after="0" w:line="259" w:lineRule="auto"/>
        <w:ind w:left="566" w:firstLine="0"/>
        <w:jc w:val="left"/>
      </w:pPr>
      <w:r>
        <w:rPr>
          <w:b/>
        </w:rPr>
        <w:t xml:space="preserve"> </w:t>
      </w:r>
    </w:p>
    <w:p w14:paraId="35206B3E" w14:textId="77777777" w:rsidR="00CD62AF" w:rsidRDefault="0008307A">
      <w:pPr>
        <w:pStyle w:val="Heading1"/>
        <w:ind w:left="561"/>
      </w:pPr>
      <w:r>
        <w:t>Involvement in research and advocacy: International musculoskeletal condition organisations</w:t>
      </w:r>
      <w:r>
        <w:rPr>
          <w:u w:val="none"/>
        </w:rPr>
        <w:t xml:space="preserve"> </w:t>
      </w:r>
    </w:p>
    <w:p w14:paraId="37BF0277" w14:textId="77777777" w:rsidR="00CD62AF" w:rsidRDefault="0008307A">
      <w:pPr>
        <w:spacing w:line="259" w:lineRule="auto"/>
        <w:ind w:left="566" w:firstLine="0"/>
        <w:jc w:val="left"/>
      </w:pPr>
      <w:r>
        <w:rPr>
          <w:b/>
        </w:rPr>
        <w:t xml:space="preserve"> </w:t>
      </w:r>
    </w:p>
    <w:p w14:paraId="35CE5A03" w14:textId="77777777" w:rsidR="00CD62AF" w:rsidRDefault="0008307A">
      <w:pPr>
        <w:tabs>
          <w:tab w:val="center" w:pos="965"/>
          <w:tab w:val="center" w:pos="2153"/>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EULAR Young PARE </w:t>
      </w:r>
    </w:p>
    <w:p w14:paraId="485FE335" w14:textId="77777777" w:rsidR="00CD62AF" w:rsidRDefault="0008307A">
      <w:pPr>
        <w:ind w:left="1284"/>
      </w:pPr>
      <w:r>
        <w:t xml:space="preserve">Young PARE aims to improve the quality of life of young people (18 to 35 years old) with rheumatic and musculoskeletal diseases (RMDs) by raising the profile of these conditions, and by creating a network of individuals who work in European countries on behalf of young people with RMDs. </w:t>
      </w:r>
    </w:p>
    <w:p w14:paraId="219C31FC" w14:textId="77777777" w:rsidR="00CD62AF" w:rsidRDefault="0008307A">
      <w:pPr>
        <w:spacing w:after="0" w:line="259" w:lineRule="auto"/>
        <w:ind w:left="1274" w:firstLine="0"/>
        <w:jc w:val="left"/>
      </w:pPr>
      <w:r>
        <w:t xml:space="preserve"> </w:t>
      </w:r>
    </w:p>
    <w:p w14:paraId="00366033" w14:textId="77777777" w:rsidR="00CD62AF" w:rsidRDefault="0008307A">
      <w:pPr>
        <w:ind w:left="1269"/>
        <w:jc w:val="left"/>
      </w:pPr>
      <w:r>
        <w:t xml:space="preserve">Website: </w:t>
      </w:r>
      <w:r>
        <w:rPr>
          <w:color w:val="0563C1"/>
          <w:u w:val="single" w:color="0563C1"/>
        </w:rPr>
        <w:t>http://www.youngpare.org/</w:t>
      </w:r>
      <w:r>
        <w:t xml:space="preserve">  </w:t>
      </w:r>
    </w:p>
    <w:p w14:paraId="41153B3A" w14:textId="77777777" w:rsidR="00CD62AF" w:rsidRDefault="0008307A">
      <w:pPr>
        <w:spacing w:after="0" w:line="259" w:lineRule="auto"/>
        <w:ind w:left="1274" w:firstLine="0"/>
        <w:jc w:val="left"/>
      </w:pPr>
      <w:r>
        <w:t xml:space="preserve"> </w:t>
      </w:r>
    </w:p>
    <w:p w14:paraId="668DEA79" w14:textId="77777777" w:rsidR="00CD62AF" w:rsidRDefault="0008307A">
      <w:pPr>
        <w:ind w:left="1269"/>
        <w:jc w:val="left"/>
      </w:pPr>
      <w:r>
        <w:t xml:space="preserve">Contact online form: </w:t>
      </w:r>
      <w:r>
        <w:rPr>
          <w:color w:val="0563C1"/>
          <w:u w:val="single" w:color="0563C1"/>
        </w:rPr>
        <w:t>http://www.youngpare.org/contact-us/</w:t>
      </w:r>
      <w:r>
        <w:t xml:space="preserve">  </w:t>
      </w:r>
    </w:p>
    <w:p w14:paraId="6D691A57" w14:textId="77777777" w:rsidR="00CD62AF" w:rsidRDefault="0008307A">
      <w:pPr>
        <w:spacing w:after="0" w:line="259" w:lineRule="auto"/>
        <w:ind w:left="566" w:firstLine="0"/>
        <w:jc w:val="left"/>
      </w:pPr>
      <w:r>
        <w:t xml:space="preserve"> </w:t>
      </w:r>
    </w:p>
    <w:p w14:paraId="74247B81" w14:textId="77777777" w:rsidR="00CD62AF" w:rsidRDefault="0008307A">
      <w:pPr>
        <w:pStyle w:val="Heading1"/>
        <w:ind w:left="561"/>
      </w:pPr>
      <w:r>
        <w:t>Involvement in research: UK non- musculoskeletal organisations</w:t>
      </w:r>
      <w:r>
        <w:rPr>
          <w:u w:val="none"/>
        </w:rPr>
        <w:t xml:space="preserve"> </w:t>
      </w:r>
    </w:p>
    <w:p w14:paraId="36A30677" w14:textId="77777777" w:rsidR="00CD62AF" w:rsidRDefault="0008307A">
      <w:pPr>
        <w:spacing w:after="8" w:line="259" w:lineRule="auto"/>
        <w:ind w:left="566" w:firstLine="0"/>
        <w:jc w:val="left"/>
      </w:pPr>
      <w:r>
        <w:t xml:space="preserve"> </w:t>
      </w:r>
    </w:p>
    <w:p w14:paraId="273BCDC9" w14:textId="77777777" w:rsidR="00CD62AF" w:rsidRDefault="0008307A">
      <w:pPr>
        <w:numPr>
          <w:ilvl w:val="0"/>
          <w:numId w:val="7"/>
        </w:numPr>
        <w:spacing w:after="0" w:line="259" w:lineRule="auto"/>
        <w:ind w:left="1465" w:hanging="566"/>
        <w:jc w:val="left"/>
      </w:pPr>
      <w:r>
        <w:rPr>
          <w:b/>
        </w:rPr>
        <w:t xml:space="preserve">National Institute for Health Research (NIHR) </w:t>
      </w:r>
    </w:p>
    <w:p w14:paraId="3C526798" w14:textId="77777777" w:rsidR="00CD62AF" w:rsidRDefault="0008307A">
      <w:pPr>
        <w:ind w:left="1284"/>
      </w:pPr>
      <w:r>
        <w:t xml:space="preserve">There are many ways to get involved in NIHR research such as becoming a patient research ambassador, joining an advisory committee or becoming a research application reviewer. Visit their website for more details and various contacts. </w:t>
      </w:r>
    </w:p>
    <w:p w14:paraId="405D0850" w14:textId="77777777" w:rsidR="00CD62AF" w:rsidRDefault="0008307A">
      <w:pPr>
        <w:spacing w:after="0" w:line="259" w:lineRule="auto"/>
        <w:ind w:left="1274" w:firstLine="0"/>
        <w:jc w:val="left"/>
      </w:pPr>
      <w:r>
        <w:t xml:space="preserve"> </w:t>
      </w:r>
    </w:p>
    <w:p w14:paraId="4C14B396" w14:textId="77777777" w:rsidR="00CD62AF" w:rsidRDefault="0008307A">
      <w:pPr>
        <w:ind w:left="1269"/>
        <w:jc w:val="left"/>
      </w:pPr>
      <w:r>
        <w:t xml:space="preserve">Website: </w:t>
      </w:r>
      <w:r>
        <w:rPr>
          <w:color w:val="0563C1"/>
          <w:u w:val="single" w:color="0563C1"/>
        </w:rPr>
        <w:t>https://www.nihr.ac.uk/</w:t>
      </w:r>
      <w:r>
        <w:t xml:space="preserve"> </w:t>
      </w:r>
    </w:p>
    <w:p w14:paraId="513A691E" w14:textId="77777777" w:rsidR="00CD62AF" w:rsidRDefault="0008307A">
      <w:pPr>
        <w:spacing w:line="259" w:lineRule="auto"/>
        <w:ind w:left="1274" w:firstLine="0"/>
        <w:jc w:val="left"/>
      </w:pPr>
      <w:r>
        <w:t xml:space="preserve"> </w:t>
      </w:r>
    </w:p>
    <w:p w14:paraId="48DF85C1" w14:textId="77777777" w:rsidR="00CD62AF" w:rsidRDefault="0008307A">
      <w:pPr>
        <w:numPr>
          <w:ilvl w:val="0"/>
          <w:numId w:val="7"/>
        </w:numPr>
        <w:ind w:left="1465" w:hanging="566"/>
        <w:jc w:val="left"/>
      </w:pPr>
      <w:r>
        <w:rPr>
          <w:b/>
        </w:rPr>
        <w:t xml:space="preserve">INVOLVE - funded by NIHR to specifically support public involvement in NHS research </w:t>
      </w:r>
      <w:r>
        <w:t xml:space="preserve">As a national advisory group their role is to bring together expertise, insight and experience in the field of public involvement in research, with the aim of advancing it as an essential part of the process by which research is identified, prioritised, designed, conducted and disseminated. </w:t>
      </w:r>
    </w:p>
    <w:p w14:paraId="421B1F7F" w14:textId="77777777" w:rsidR="00CD62AF" w:rsidRDefault="0008307A">
      <w:pPr>
        <w:spacing w:after="0" w:line="259" w:lineRule="auto"/>
        <w:ind w:left="1274" w:firstLine="0"/>
        <w:jc w:val="left"/>
      </w:pPr>
      <w:r>
        <w:t xml:space="preserve"> </w:t>
      </w:r>
    </w:p>
    <w:p w14:paraId="25941192" w14:textId="77777777" w:rsidR="00CD62AF" w:rsidRDefault="0008307A">
      <w:pPr>
        <w:ind w:left="1284"/>
      </w:pPr>
      <w:r>
        <w:t xml:space="preserve">Website: </w:t>
      </w:r>
    </w:p>
    <w:p w14:paraId="3C72DDFD" w14:textId="77777777" w:rsidR="00CD62AF" w:rsidRDefault="0008307A">
      <w:pPr>
        <w:ind w:left="1269"/>
        <w:jc w:val="left"/>
      </w:pPr>
      <w:r>
        <w:t xml:space="preserve">Involvement page: </w:t>
      </w:r>
      <w:r>
        <w:rPr>
          <w:color w:val="0563C1"/>
          <w:u w:val="single" w:color="0563C1"/>
        </w:rPr>
        <w:t>https://www.invo.org.uk/find-out-more/getting-involved/</w:t>
      </w:r>
      <w:r>
        <w:t xml:space="preserve"> </w:t>
      </w:r>
    </w:p>
    <w:p w14:paraId="1DBB057C" w14:textId="77777777" w:rsidR="00CD62AF" w:rsidRDefault="0008307A">
      <w:pPr>
        <w:ind w:left="1269" w:right="362"/>
        <w:jc w:val="left"/>
      </w:pPr>
      <w:r>
        <w:t xml:space="preserve">Organisation searching tool: </w:t>
      </w:r>
      <w:r>
        <w:rPr>
          <w:color w:val="0563C1"/>
          <w:u w:val="single" w:color="0563C1"/>
        </w:rPr>
        <w:t>https://www.invo.org.uk/communities/invodirect/</w:t>
      </w:r>
      <w:r>
        <w:t xml:space="preserve">  Contact:</w:t>
      </w:r>
      <w:r>
        <w:rPr>
          <w:color w:val="0563C1"/>
          <w:u w:val="single" w:color="0563C1"/>
        </w:rPr>
        <w:t xml:space="preserve"> involve@nihr.ac.uk</w:t>
      </w:r>
      <w:r>
        <w:rPr>
          <w:color w:val="0563C1"/>
        </w:rPr>
        <w:t xml:space="preserve"> </w:t>
      </w:r>
    </w:p>
    <w:p w14:paraId="2ACE1FF8" w14:textId="77777777" w:rsidR="00CD62AF" w:rsidRDefault="0008307A">
      <w:pPr>
        <w:spacing w:after="0" w:line="259" w:lineRule="auto"/>
        <w:ind w:left="566" w:firstLine="0"/>
        <w:jc w:val="left"/>
      </w:pPr>
      <w:r>
        <w:t xml:space="preserve"> </w:t>
      </w:r>
    </w:p>
    <w:p w14:paraId="40AD303B" w14:textId="77777777" w:rsidR="00CD62AF" w:rsidRDefault="0008307A">
      <w:pPr>
        <w:spacing w:after="0" w:line="259" w:lineRule="auto"/>
        <w:ind w:left="566" w:firstLine="0"/>
        <w:jc w:val="left"/>
      </w:pPr>
      <w:r>
        <w:t xml:space="preserve"> </w:t>
      </w:r>
    </w:p>
    <w:p w14:paraId="4F2017AE" w14:textId="77777777" w:rsidR="00CD62AF" w:rsidRDefault="0008307A">
      <w:pPr>
        <w:spacing w:after="0" w:line="259" w:lineRule="auto"/>
        <w:ind w:left="566" w:firstLine="0"/>
        <w:jc w:val="left"/>
      </w:pPr>
      <w:r>
        <w:t xml:space="preserve"> </w:t>
      </w:r>
    </w:p>
    <w:p w14:paraId="1D395CA8" w14:textId="77777777" w:rsidR="00CD62AF" w:rsidRDefault="0008307A">
      <w:pPr>
        <w:spacing w:after="0" w:line="259" w:lineRule="auto"/>
        <w:ind w:left="566" w:firstLine="0"/>
        <w:jc w:val="left"/>
      </w:pPr>
      <w:r>
        <w:t xml:space="preserve"> </w:t>
      </w:r>
    </w:p>
    <w:p w14:paraId="3CA468D5" w14:textId="77777777" w:rsidR="00CD62AF" w:rsidRDefault="0008307A">
      <w:pPr>
        <w:spacing w:after="0" w:line="259" w:lineRule="auto"/>
        <w:ind w:left="566" w:firstLine="0"/>
        <w:jc w:val="left"/>
      </w:pPr>
      <w:r>
        <w:t xml:space="preserve"> </w:t>
      </w:r>
    </w:p>
    <w:p w14:paraId="0A567804" w14:textId="77777777" w:rsidR="00CD62AF" w:rsidRDefault="0008307A">
      <w:pPr>
        <w:spacing w:after="0" w:line="259" w:lineRule="auto"/>
        <w:ind w:left="566" w:firstLine="0"/>
        <w:jc w:val="left"/>
      </w:pPr>
      <w:r>
        <w:t xml:space="preserve"> </w:t>
      </w:r>
    </w:p>
    <w:p w14:paraId="3246F39E" w14:textId="77777777" w:rsidR="00CD62AF" w:rsidRDefault="0008307A">
      <w:pPr>
        <w:spacing w:after="0" w:line="259" w:lineRule="auto"/>
        <w:ind w:left="566" w:firstLine="0"/>
        <w:jc w:val="left"/>
      </w:pPr>
      <w:r>
        <w:t xml:space="preserve"> </w:t>
      </w:r>
    </w:p>
    <w:p w14:paraId="66FCB6C8" w14:textId="77777777" w:rsidR="00CD62AF" w:rsidRDefault="0008307A">
      <w:pPr>
        <w:spacing w:after="0" w:line="259" w:lineRule="auto"/>
        <w:ind w:left="566" w:firstLine="0"/>
        <w:jc w:val="left"/>
      </w:pPr>
      <w:r>
        <w:t xml:space="preserve"> </w:t>
      </w:r>
    </w:p>
    <w:p w14:paraId="07FD1451" w14:textId="77777777" w:rsidR="00CD62AF" w:rsidRDefault="0008307A">
      <w:pPr>
        <w:spacing w:after="0" w:line="259" w:lineRule="auto"/>
        <w:ind w:left="1274" w:firstLine="0"/>
        <w:jc w:val="left"/>
      </w:pPr>
      <w:r>
        <w:t xml:space="preserve"> </w:t>
      </w:r>
    </w:p>
    <w:p w14:paraId="13010BFE" w14:textId="77777777" w:rsidR="00CD62AF" w:rsidRDefault="0008307A">
      <w:pPr>
        <w:spacing w:after="110" w:line="259" w:lineRule="auto"/>
        <w:ind w:left="-398" w:right="-948" w:firstLine="0"/>
        <w:jc w:val="left"/>
      </w:pPr>
      <w:r>
        <w:rPr>
          <w:noProof/>
        </w:rPr>
        <w:lastRenderedPageBreak/>
        <mc:AlternateContent>
          <mc:Choice Requires="wpg">
            <w:drawing>
              <wp:inline distT="0" distB="0" distL="0" distR="0" wp14:anchorId="162710AF" wp14:editId="73B7D553">
                <wp:extent cx="6949440" cy="768096"/>
                <wp:effectExtent l="0" t="0" r="0" b="0"/>
                <wp:docPr id="4819" name="Group 4819"/>
                <wp:cNvGraphicFramePr/>
                <a:graphic xmlns:a="http://schemas.openxmlformats.org/drawingml/2006/main">
                  <a:graphicData uri="http://schemas.microsoft.com/office/word/2010/wordprocessingGroup">
                    <wpg:wgp>
                      <wpg:cNvGrpSpPr/>
                      <wpg:grpSpPr>
                        <a:xfrm>
                          <a:off x="0" y="0"/>
                          <a:ext cx="6949440" cy="768096"/>
                          <a:chOff x="0" y="0"/>
                          <a:chExt cx="6949440" cy="768096"/>
                        </a:xfrm>
                      </wpg:grpSpPr>
                      <pic:pic xmlns:pic="http://schemas.openxmlformats.org/drawingml/2006/picture">
                        <pic:nvPicPr>
                          <pic:cNvPr id="503" name="Picture 503"/>
                          <pic:cNvPicPr/>
                        </pic:nvPicPr>
                        <pic:blipFill>
                          <a:blip r:embed="rId18"/>
                          <a:stretch>
                            <a:fillRect/>
                          </a:stretch>
                        </pic:blipFill>
                        <pic:spPr>
                          <a:xfrm>
                            <a:off x="0" y="0"/>
                            <a:ext cx="6949440" cy="768096"/>
                          </a:xfrm>
                          <a:prstGeom prst="rect">
                            <a:avLst/>
                          </a:prstGeom>
                        </pic:spPr>
                      </pic:pic>
                      <wps:wsp>
                        <wps:cNvPr id="504" name="Rectangle 504"/>
                        <wps:cNvSpPr/>
                        <wps:spPr>
                          <a:xfrm>
                            <a:off x="97536" y="146315"/>
                            <a:ext cx="2636283" cy="608076"/>
                          </a:xfrm>
                          <a:prstGeom prst="rect">
                            <a:avLst/>
                          </a:prstGeom>
                          <a:ln>
                            <a:noFill/>
                          </a:ln>
                        </wps:spPr>
                        <wps:txbx>
                          <w:txbxContent>
                            <w:p w14:paraId="4B921F1E" w14:textId="77777777" w:rsidR="00CD62AF" w:rsidRDefault="0008307A">
                              <w:pPr>
                                <w:spacing w:after="160" w:line="259" w:lineRule="auto"/>
                                <w:ind w:left="0" w:firstLine="0"/>
                                <w:jc w:val="left"/>
                              </w:pPr>
                              <w:r>
                                <w:rPr>
                                  <w:b/>
                                  <w:color w:val="FFFFFF"/>
                                  <w:sz w:val="72"/>
                                </w:rPr>
                                <w:t>Templates</w:t>
                              </w:r>
                            </w:p>
                          </w:txbxContent>
                        </wps:txbx>
                        <wps:bodyPr horzOverflow="overflow" vert="horz" lIns="0" tIns="0" rIns="0" bIns="0" rtlCol="0">
                          <a:noAutofit/>
                        </wps:bodyPr>
                      </wps:wsp>
                      <wps:wsp>
                        <wps:cNvPr id="505" name="Rectangle 505"/>
                        <wps:cNvSpPr/>
                        <wps:spPr>
                          <a:xfrm>
                            <a:off x="2080259" y="146315"/>
                            <a:ext cx="137346" cy="608076"/>
                          </a:xfrm>
                          <a:prstGeom prst="rect">
                            <a:avLst/>
                          </a:prstGeom>
                          <a:ln>
                            <a:noFill/>
                          </a:ln>
                        </wps:spPr>
                        <wps:txbx>
                          <w:txbxContent>
                            <w:p w14:paraId="5C06891D" w14:textId="77777777" w:rsidR="00CD62AF" w:rsidRDefault="0008307A">
                              <w:pPr>
                                <w:spacing w:after="160" w:line="259" w:lineRule="auto"/>
                                <w:ind w:left="0" w:firstLine="0"/>
                                <w:jc w:val="left"/>
                              </w:pPr>
                              <w:r>
                                <w:rPr>
                                  <w:b/>
                                  <w:color w:val="FFFFFF"/>
                                  <w:sz w:val="7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819" style="width:547.2pt;height:60.48pt;mso-position-horizontal-relative:char;mso-position-vertical-relative:line" coordsize="69494,7680">
                <v:shape id="Picture 503" style="position:absolute;width:69494;height:7680;left:0;top:0;" filled="f">
                  <v:imagedata r:id="rId19"/>
                </v:shape>
                <v:rect id="Rectangle 504" style="position:absolute;width:26362;height:6080;left:975;top:1463;"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Templates</w:t>
                        </w:r>
                      </w:p>
                    </w:txbxContent>
                  </v:textbox>
                </v:rect>
                <v:rect id="Rectangle 505" style="position:absolute;width:1373;height:6080;left:20802;top:1463;" filled="f" stroked="f">
                  <v:textbox inset="0,0,0,0">
                    <w:txbxContent>
                      <w:p>
                        <w:pPr>
                          <w:spacing w:before="0" w:after="160" w:line="259" w:lineRule="auto"/>
                          <w:ind w:left="0" w:firstLine="0"/>
                          <w:jc w:val="left"/>
                        </w:pPr>
                        <w:r>
                          <w:rPr>
                            <w:rFonts w:cs="Calibri" w:hAnsi="Calibri" w:eastAsia="Calibri" w:ascii="Calibri"/>
                            <w:b w:val="1"/>
                            <w:color w:val="ffffff"/>
                            <w:sz w:val="72"/>
                          </w:rPr>
                          <w:t xml:space="preserve"> </w:t>
                        </w:r>
                      </w:p>
                    </w:txbxContent>
                  </v:textbox>
                </v:rect>
              </v:group>
            </w:pict>
          </mc:Fallback>
        </mc:AlternateContent>
      </w:r>
    </w:p>
    <w:p w14:paraId="2A35DB54" w14:textId="77777777" w:rsidR="00CD62AF" w:rsidRDefault="0008307A">
      <w:pPr>
        <w:spacing w:after="160" w:line="259" w:lineRule="auto"/>
        <w:ind w:left="566" w:firstLine="0"/>
        <w:jc w:val="left"/>
      </w:pPr>
      <w:r>
        <w:t xml:space="preserve"> </w:t>
      </w:r>
    </w:p>
    <w:p w14:paraId="6F2BE700" w14:textId="77777777" w:rsidR="00CD62AF" w:rsidRDefault="0008307A">
      <w:pPr>
        <w:spacing w:after="197"/>
        <w:ind w:left="-5"/>
      </w:pPr>
      <w:r>
        <w:t xml:space="preserve">Here are some example templates for you to use, which include a summary of Your Rheum. Please edit and delete to suit your needs. </w:t>
      </w:r>
    </w:p>
    <w:p w14:paraId="0249E1C4" w14:textId="77777777" w:rsidR="00CD62AF" w:rsidRDefault="0008307A">
      <w:pPr>
        <w:numPr>
          <w:ilvl w:val="0"/>
          <w:numId w:val="7"/>
        </w:numPr>
        <w:spacing w:after="134" w:line="259" w:lineRule="auto"/>
        <w:ind w:left="1465" w:hanging="566"/>
        <w:jc w:val="left"/>
      </w:pPr>
      <w:r>
        <w:rPr>
          <w:b/>
        </w:rPr>
        <w:t xml:space="preserve">Email / letter  </w:t>
      </w:r>
    </w:p>
    <w:p w14:paraId="6766CBEE" w14:textId="77777777" w:rsidR="00CD62AF" w:rsidRDefault="0008307A">
      <w:pPr>
        <w:spacing w:after="167"/>
        <w:ind w:left="-5"/>
      </w:pPr>
      <w:r>
        <w:t>Dear (</w:t>
      </w:r>
      <w:r>
        <w:rPr>
          <w:shd w:val="clear" w:color="auto" w:fill="FFFF00"/>
        </w:rPr>
        <w:t>NAME</w:t>
      </w:r>
      <w:r>
        <w:t xml:space="preserve">), </w:t>
      </w:r>
    </w:p>
    <w:p w14:paraId="6DAA5E59" w14:textId="77777777" w:rsidR="00CD62AF" w:rsidRDefault="0008307A">
      <w:pPr>
        <w:spacing w:after="158" w:line="259" w:lineRule="auto"/>
        <w:ind w:left="-5"/>
        <w:jc w:val="left"/>
      </w:pPr>
      <w:r>
        <w:t>I am contacting you to (</w:t>
      </w:r>
      <w:r>
        <w:rPr>
          <w:shd w:val="clear" w:color="auto" w:fill="FFFF00"/>
        </w:rPr>
        <w:t>ENQUIRE / EXPRESS AN INTEREST IN XXX</w:t>
      </w:r>
      <w:r>
        <w:t xml:space="preserve">). </w:t>
      </w:r>
    </w:p>
    <w:p w14:paraId="3BF27AF6" w14:textId="77777777" w:rsidR="00CD62AF" w:rsidRDefault="0008307A">
      <w:pPr>
        <w:spacing w:after="169"/>
        <w:ind w:left="-5"/>
      </w:pPr>
      <w:r>
        <w:t xml:space="preserve">I have detailed below my previous experience which I feel lends itself to </w:t>
      </w:r>
      <w:r>
        <w:rPr>
          <w:shd w:val="clear" w:color="auto" w:fill="FFFF00"/>
        </w:rPr>
        <w:t>(XXX / ROLE).</w:t>
      </w:r>
      <w:r>
        <w:t xml:space="preserve"> </w:t>
      </w:r>
    </w:p>
    <w:p w14:paraId="6064084E" w14:textId="77777777" w:rsidR="00CD62AF" w:rsidRDefault="0008307A">
      <w:pPr>
        <w:spacing w:after="169"/>
        <w:ind w:left="-5"/>
      </w:pPr>
      <w:r>
        <w:t xml:space="preserve">I was a member of a national young person’s advisory group called YOUR RHEUM.  </w:t>
      </w:r>
    </w:p>
    <w:p w14:paraId="789F8979" w14:textId="77777777" w:rsidR="00CD62AF" w:rsidRDefault="0008307A">
      <w:pPr>
        <w:spacing w:after="170"/>
        <w:ind w:left="-5"/>
      </w:pPr>
      <w:r>
        <w:t xml:space="preserve">Your Rheum is a UK wide group for young people aged 11-24 years, who want to actively be involved in rheumatology research. I worked with researchers, clinicians and experts in the field of rheumatology to help improve their research ideas and clinical studies. I did this via activities such as: reviewing research funding applications and patient information sheets / consent forms; inputting into the design of study data collection and launch events; speaking to others about my experiences. </w:t>
      </w:r>
    </w:p>
    <w:p w14:paraId="1B69F1CD" w14:textId="77777777" w:rsidR="00CD62AF" w:rsidRDefault="0008307A">
      <w:pPr>
        <w:spacing w:after="167"/>
        <w:ind w:left="-5"/>
      </w:pPr>
      <w:r>
        <w:t xml:space="preserve">Please don’t hesitate to get in touch if you have any further questions. </w:t>
      </w:r>
    </w:p>
    <w:p w14:paraId="4A6E0F47" w14:textId="77777777" w:rsidR="00CD62AF" w:rsidRDefault="0008307A">
      <w:pPr>
        <w:spacing w:after="169"/>
        <w:ind w:left="-5"/>
      </w:pPr>
      <w:r>
        <w:t xml:space="preserve">I look forward to hearing from you. </w:t>
      </w:r>
    </w:p>
    <w:p w14:paraId="7B4CED68" w14:textId="77777777" w:rsidR="00CD62AF" w:rsidRDefault="0008307A">
      <w:pPr>
        <w:spacing w:after="167"/>
        <w:ind w:left="-5"/>
      </w:pPr>
      <w:r>
        <w:t xml:space="preserve">Kind regards </w:t>
      </w:r>
    </w:p>
    <w:p w14:paraId="513CAE15" w14:textId="77777777" w:rsidR="00CD62AF" w:rsidRDefault="0008307A">
      <w:pPr>
        <w:spacing w:after="187" w:line="259" w:lineRule="auto"/>
        <w:ind w:left="-5"/>
        <w:jc w:val="left"/>
      </w:pPr>
      <w:r>
        <w:t>(</w:t>
      </w:r>
      <w:r>
        <w:rPr>
          <w:shd w:val="clear" w:color="auto" w:fill="FFFF00"/>
        </w:rPr>
        <w:t>YOUR NAME</w:t>
      </w:r>
      <w:r>
        <w:t xml:space="preserve">) </w:t>
      </w:r>
    </w:p>
    <w:p w14:paraId="1FEF4CD9" w14:textId="77777777" w:rsidR="00CD62AF" w:rsidRDefault="0008307A">
      <w:pPr>
        <w:tabs>
          <w:tab w:val="center" w:pos="1023"/>
        </w:tabs>
        <w:spacing w:after="152"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Add to CV  </w:t>
      </w:r>
    </w:p>
    <w:p w14:paraId="3A63E5EB" w14:textId="77777777" w:rsidR="00CD62AF" w:rsidRDefault="0008307A">
      <w:pPr>
        <w:tabs>
          <w:tab w:val="center" w:pos="2726"/>
          <w:tab w:val="center" w:pos="3446"/>
          <w:tab w:val="center" w:pos="4166"/>
          <w:tab w:val="center" w:pos="4886"/>
          <w:tab w:val="center" w:pos="5606"/>
          <w:tab w:val="center" w:pos="7598"/>
        </w:tabs>
        <w:spacing w:after="0" w:line="259" w:lineRule="auto"/>
        <w:ind w:left="0" w:firstLine="0"/>
        <w:jc w:val="left"/>
      </w:pPr>
      <w:r>
        <w:rPr>
          <w:b/>
        </w:rPr>
        <w:t xml:space="preserve">Member of Your Rheum </w:t>
      </w:r>
      <w:r>
        <w:rPr>
          <w:b/>
        </w:rPr>
        <w:tab/>
      </w:r>
      <w:r>
        <w:t xml:space="preserve"> </w:t>
      </w:r>
      <w:r>
        <w:tab/>
        <w:t xml:space="preserve"> </w:t>
      </w:r>
      <w:r>
        <w:tab/>
        <w:t xml:space="preserve"> </w:t>
      </w:r>
      <w:r>
        <w:tab/>
        <w:t xml:space="preserve"> </w:t>
      </w:r>
      <w:r>
        <w:tab/>
      </w:r>
      <w:r>
        <w:rPr>
          <w:b/>
        </w:rPr>
        <w:t xml:space="preserve">  </w:t>
      </w:r>
      <w:r>
        <w:rPr>
          <w:b/>
        </w:rPr>
        <w:tab/>
        <w:t xml:space="preserve">         </w:t>
      </w:r>
      <w:r>
        <w:rPr>
          <w:b/>
          <w:shd w:val="clear" w:color="auto" w:fill="FFFF00"/>
        </w:rPr>
        <w:t>(MON/YEAR from – to)</w:t>
      </w:r>
      <w:r>
        <w:t xml:space="preserve"> </w:t>
      </w:r>
    </w:p>
    <w:p w14:paraId="25782DFB" w14:textId="77777777" w:rsidR="00CD62AF" w:rsidRDefault="0008307A">
      <w:pPr>
        <w:ind w:left="-5"/>
      </w:pPr>
      <w:r>
        <w:t xml:space="preserve">Your Rheum is a UK wide group for young people aged 11-24 years, who want to actively be involved in rheumatology research. I worked with researchers, clinicians and experts in the field of rheumatology to help improve their research ideas and clinical studies. I did this via activities such as: reviewing research funding applications and patient information sheets / consent forms; inputting into the design of study data collection and launch events; speaking to others about my experiences. </w:t>
      </w:r>
    </w:p>
    <w:p w14:paraId="0E88C636" w14:textId="77777777" w:rsidR="00CD62AF" w:rsidRDefault="0008307A">
      <w:pPr>
        <w:spacing w:after="160" w:line="259" w:lineRule="auto"/>
        <w:ind w:left="926" w:firstLine="0"/>
        <w:jc w:val="left"/>
      </w:pPr>
      <w:r>
        <w:t xml:space="preserve"> </w:t>
      </w:r>
    </w:p>
    <w:p w14:paraId="3028B8CB" w14:textId="77777777" w:rsidR="00CD62AF" w:rsidRDefault="0008307A">
      <w:pPr>
        <w:spacing w:after="0" w:line="259" w:lineRule="auto"/>
        <w:ind w:left="566" w:firstLine="0"/>
        <w:jc w:val="left"/>
      </w:pPr>
      <w:r>
        <w:t xml:space="preserve"> </w:t>
      </w:r>
    </w:p>
    <w:sectPr w:rsidR="00CD62AF">
      <w:type w:val="continuous"/>
      <w:pgSz w:w="11900" w:h="16840"/>
      <w:pgMar w:top="845" w:right="1429" w:bottom="1475" w:left="8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DF36" w14:textId="77777777" w:rsidR="00825F8A" w:rsidRDefault="00825F8A">
      <w:pPr>
        <w:spacing w:after="0" w:line="240" w:lineRule="auto"/>
      </w:pPr>
      <w:r>
        <w:separator/>
      </w:r>
    </w:p>
  </w:endnote>
  <w:endnote w:type="continuationSeparator" w:id="0">
    <w:p w14:paraId="4560B25E" w14:textId="77777777" w:rsidR="00825F8A" w:rsidRDefault="0082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4AAD" w14:textId="77777777" w:rsidR="00CD62AF" w:rsidRDefault="0008307A">
    <w:pPr>
      <w:spacing w:after="0" w:line="259" w:lineRule="auto"/>
      <w:ind w:left="0" w:right="1" w:firstLine="0"/>
      <w:jc w:val="right"/>
    </w:pPr>
    <w:r>
      <w:t xml:space="preserve">Version 1 May 2019 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C4D49" w:rsidRPr="009C4D49">
        <w:rPr>
          <w:b/>
          <w:noProof/>
        </w:rPr>
        <w:t>6</w:t>
      </w:r>
    </w:fldSimple>
    <w:r>
      <w:t xml:space="preserve"> </w:t>
    </w:r>
  </w:p>
  <w:p w14:paraId="69CAB6C5" w14:textId="77777777" w:rsidR="00CD62AF" w:rsidRDefault="0008307A">
    <w:pPr>
      <w:spacing w:after="0" w:line="259" w:lineRule="auto"/>
      <w:ind w:left="566"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B281" w14:textId="77777777" w:rsidR="00CD62AF" w:rsidRDefault="004A36D7">
    <w:pPr>
      <w:spacing w:after="0" w:line="259" w:lineRule="auto"/>
      <w:ind w:left="0" w:right="1" w:firstLine="0"/>
      <w:jc w:val="right"/>
    </w:pPr>
    <w:r>
      <w:t>Version 3 August 2021</w:t>
    </w:r>
    <w:r w:rsidR="0008307A">
      <w:t xml:space="preserve"> Page </w:t>
    </w:r>
    <w:r w:rsidR="0008307A">
      <w:fldChar w:fldCharType="begin"/>
    </w:r>
    <w:r w:rsidR="0008307A">
      <w:instrText xml:space="preserve"> PAGE   \* MERGEFORMAT </w:instrText>
    </w:r>
    <w:r w:rsidR="0008307A">
      <w:fldChar w:fldCharType="separate"/>
    </w:r>
    <w:r w:rsidR="009C4D49" w:rsidRPr="009C4D49">
      <w:rPr>
        <w:b/>
        <w:noProof/>
      </w:rPr>
      <w:t>6</w:t>
    </w:r>
    <w:r w:rsidR="0008307A">
      <w:rPr>
        <w:b/>
      </w:rPr>
      <w:fldChar w:fldCharType="end"/>
    </w:r>
    <w:r w:rsidR="0008307A">
      <w:t xml:space="preserve"> of </w:t>
    </w:r>
    <w:fldSimple w:instr=" NUMPAGES   \* MERGEFORMAT ">
      <w:r w:rsidR="009C4D49" w:rsidRPr="009C4D49">
        <w:rPr>
          <w:b/>
          <w:noProof/>
        </w:rPr>
        <w:t>6</w:t>
      </w:r>
    </w:fldSimple>
    <w:r w:rsidR="0008307A">
      <w:t xml:space="preserve"> </w:t>
    </w:r>
  </w:p>
  <w:p w14:paraId="7006ED28" w14:textId="77777777" w:rsidR="00CD62AF" w:rsidRDefault="0008307A">
    <w:pPr>
      <w:spacing w:after="0" w:line="259" w:lineRule="auto"/>
      <w:ind w:left="566"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826E" w14:textId="77777777" w:rsidR="00CD62AF" w:rsidRDefault="0008307A">
    <w:pPr>
      <w:spacing w:after="0" w:line="259" w:lineRule="auto"/>
      <w:ind w:left="0" w:right="1" w:firstLine="0"/>
      <w:jc w:val="right"/>
    </w:pPr>
    <w:r>
      <w:t xml:space="preserve">Version 1 May 2019 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9C4D49" w:rsidRPr="009C4D49">
        <w:rPr>
          <w:b/>
          <w:noProof/>
        </w:rPr>
        <w:t>6</w:t>
      </w:r>
    </w:fldSimple>
    <w:r>
      <w:t xml:space="preserve"> </w:t>
    </w:r>
  </w:p>
  <w:p w14:paraId="705C7E57" w14:textId="77777777" w:rsidR="00CD62AF" w:rsidRDefault="0008307A">
    <w:pPr>
      <w:spacing w:after="0" w:line="259" w:lineRule="auto"/>
      <w:ind w:left="566"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263D" w14:textId="77777777" w:rsidR="00825F8A" w:rsidRDefault="00825F8A">
      <w:pPr>
        <w:spacing w:after="0" w:line="240" w:lineRule="auto"/>
      </w:pPr>
      <w:r>
        <w:separator/>
      </w:r>
    </w:p>
  </w:footnote>
  <w:footnote w:type="continuationSeparator" w:id="0">
    <w:p w14:paraId="61321D90" w14:textId="77777777" w:rsidR="00825F8A" w:rsidRDefault="00825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A71"/>
    <w:multiLevelType w:val="hybridMultilevel"/>
    <w:tmpl w:val="98F6AAD8"/>
    <w:lvl w:ilvl="0" w:tplc="A760A18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C2E62">
      <w:start w:val="1"/>
      <w:numFmt w:val="lowerLetter"/>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1EED22">
      <w:start w:val="1"/>
      <w:numFmt w:val="lowerRoman"/>
      <w:lvlText w:val="%3"/>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1ADA8A">
      <w:start w:val="1"/>
      <w:numFmt w:val="decimal"/>
      <w:lvlText w:val="%4"/>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6E0260">
      <w:start w:val="1"/>
      <w:numFmt w:val="lowerLetter"/>
      <w:lvlText w:val="%5"/>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C30C6">
      <w:start w:val="1"/>
      <w:numFmt w:val="lowerRoman"/>
      <w:lvlText w:val="%6"/>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625406">
      <w:start w:val="1"/>
      <w:numFmt w:val="decimal"/>
      <w:lvlText w:val="%7"/>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329A68">
      <w:start w:val="1"/>
      <w:numFmt w:val="lowerLetter"/>
      <w:lvlText w:val="%8"/>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E297CE">
      <w:start w:val="1"/>
      <w:numFmt w:val="lowerRoman"/>
      <w:lvlText w:val="%9"/>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7462CB"/>
    <w:multiLevelType w:val="hybridMultilevel"/>
    <w:tmpl w:val="8C90D0C6"/>
    <w:lvl w:ilvl="0" w:tplc="DC30BD42">
      <w:start w:val="1"/>
      <w:numFmt w:val="bullet"/>
      <w:lvlText w:val="•"/>
      <w:lvlJc w:val="left"/>
      <w:pPr>
        <w:ind w:left="1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DA8978">
      <w:start w:val="1"/>
      <w:numFmt w:val="bullet"/>
      <w:lvlText w:val="o"/>
      <w:lvlJc w:val="left"/>
      <w:pPr>
        <w:ind w:left="1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36F724">
      <w:start w:val="1"/>
      <w:numFmt w:val="bullet"/>
      <w:lvlText w:val="▪"/>
      <w:lvlJc w:val="left"/>
      <w:pPr>
        <w:ind w:left="2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6AF06C">
      <w:start w:val="1"/>
      <w:numFmt w:val="bullet"/>
      <w:lvlText w:val="•"/>
      <w:lvlJc w:val="left"/>
      <w:pPr>
        <w:ind w:left="2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050D6">
      <w:start w:val="1"/>
      <w:numFmt w:val="bullet"/>
      <w:lvlText w:val="o"/>
      <w:lvlJc w:val="left"/>
      <w:pPr>
        <w:ind w:left="3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7E6D2A">
      <w:start w:val="1"/>
      <w:numFmt w:val="bullet"/>
      <w:lvlText w:val="▪"/>
      <w:lvlJc w:val="left"/>
      <w:pPr>
        <w:ind w:left="4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EA740">
      <w:start w:val="1"/>
      <w:numFmt w:val="bullet"/>
      <w:lvlText w:val="•"/>
      <w:lvlJc w:val="left"/>
      <w:pPr>
        <w:ind w:left="4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DAE8EC">
      <w:start w:val="1"/>
      <w:numFmt w:val="bullet"/>
      <w:lvlText w:val="o"/>
      <w:lvlJc w:val="left"/>
      <w:pPr>
        <w:ind w:left="5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03C3A">
      <w:start w:val="1"/>
      <w:numFmt w:val="bullet"/>
      <w:lvlText w:val="▪"/>
      <w:lvlJc w:val="left"/>
      <w:pPr>
        <w:ind w:left="6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DE0BBC"/>
    <w:multiLevelType w:val="hybridMultilevel"/>
    <w:tmpl w:val="9F608EE2"/>
    <w:lvl w:ilvl="0" w:tplc="FF9218A6">
      <w:start w:val="1"/>
      <w:numFmt w:val="decimal"/>
      <w:lvlText w:val="%1."/>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B40C44">
      <w:start w:val="1"/>
      <w:numFmt w:val="lowerLetter"/>
      <w:lvlText w:val="%2"/>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50EF34">
      <w:start w:val="1"/>
      <w:numFmt w:val="lowerRoman"/>
      <w:lvlText w:val="%3"/>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54974A">
      <w:start w:val="1"/>
      <w:numFmt w:val="decimal"/>
      <w:lvlText w:val="%4"/>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8E7228">
      <w:start w:val="1"/>
      <w:numFmt w:val="lowerLetter"/>
      <w:lvlText w:val="%5"/>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E5E98">
      <w:start w:val="1"/>
      <w:numFmt w:val="lowerRoman"/>
      <w:lvlText w:val="%6"/>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EE0EAE">
      <w:start w:val="1"/>
      <w:numFmt w:val="decimal"/>
      <w:lvlText w:val="%7"/>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A189A">
      <w:start w:val="1"/>
      <w:numFmt w:val="lowerLetter"/>
      <w:lvlText w:val="%8"/>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888034">
      <w:start w:val="1"/>
      <w:numFmt w:val="lowerRoman"/>
      <w:lvlText w:val="%9"/>
      <w:lvlJc w:val="left"/>
      <w:pPr>
        <w:ind w:left="7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623B79"/>
    <w:multiLevelType w:val="hybridMultilevel"/>
    <w:tmpl w:val="ADBC869E"/>
    <w:lvl w:ilvl="0" w:tplc="BBB250C8">
      <w:start w:val="10"/>
      <w:numFmt w:val="decimal"/>
      <w:lvlText w:val="%1."/>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FE3992">
      <w:start w:val="1"/>
      <w:numFmt w:val="lowerLetter"/>
      <w:lvlText w:val="%2"/>
      <w:lvlJc w:val="left"/>
      <w:pPr>
        <w:ind w:left="1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F2FCBC">
      <w:start w:val="1"/>
      <w:numFmt w:val="lowerRoman"/>
      <w:lvlText w:val="%3"/>
      <w:lvlJc w:val="left"/>
      <w:pPr>
        <w:ind w:left="2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C6CC04">
      <w:start w:val="1"/>
      <w:numFmt w:val="decimal"/>
      <w:lvlText w:val="%4"/>
      <w:lvlJc w:val="left"/>
      <w:pPr>
        <w:ind w:left="3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6A7260">
      <w:start w:val="1"/>
      <w:numFmt w:val="lowerLetter"/>
      <w:lvlText w:val="%5"/>
      <w:lvlJc w:val="left"/>
      <w:pPr>
        <w:ind w:left="4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E4F0E6">
      <w:start w:val="1"/>
      <w:numFmt w:val="lowerRoman"/>
      <w:lvlText w:val="%6"/>
      <w:lvlJc w:val="left"/>
      <w:pPr>
        <w:ind w:left="4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BC763A">
      <w:start w:val="1"/>
      <w:numFmt w:val="decimal"/>
      <w:lvlText w:val="%7"/>
      <w:lvlJc w:val="left"/>
      <w:pPr>
        <w:ind w:left="5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AA2DA2">
      <w:start w:val="1"/>
      <w:numFmt w:val="lowerLetter"/>
      <w:lvlText w:val="%8"/>
      <w:lvlJc w:val="left"/>
      <w:pPr>
        <w:ind w:left="6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9CC17E">
      <w:start w:val="1"/>
      <w:numFmt w:val="lowerRoman"/>
      <w:lvlText w:val="%9"/>
      <w:lvlJc w:val="left"/>
      <w:pPr>
        <w:ind w:left="6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E96C02"/>
    <w:multiLevelType w:val="hybridMultilevel"/>
    <w:tmpl w:val="C9C648C8"/>
    <w:lvl w:ilvl="0" w:tplc="9BB85D9C">
      <w:start w:val="1"/>
      <w:numFmt w:val="bullet"/>
      <w:lvlText w:val="•"/>
      <w:lvlJc w:val="left"/>
      <w:pPr>
        <w:ind w:left="1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A8AC6">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2AFDEA">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D89456">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684332">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30D8DA">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2CBAA6">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C7DA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C2452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0E2FA6"/>
    <w:multiLevelType w:val="hybridMultilevel"/>
    <w:tmpl w:val="669E27F0"/>
    <w:lvl w:ilvl="0" w:tplc="994EC19E">
      <w:start w:val="1"/>
      <w:numFmt w:val="bullet"/>
      <w:lvlText w:val="•"/>
      <w:lvlJc w:val="left"/>
      <w:pPr>
        <w:ind w:left="1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682F2">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34D5B2">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F62CD0">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A11C8">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24C1A4">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4889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AE03E">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EA6190">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EC3211C"/>
    <w:multiLevelType w:val="hybridMultilevel"/>
    <w:tmpl w:val="E7CC2F78"/>
    <w:lvl w:ilvl="0" w:tplc="9EB88F6E">
      <w:start w:val="1"/>
      <w:numFmt w:val="bullet"/>
      <w:lvlText w:val="•"/>
      <w:lvlJc w:val="left"/>
      <w:pPr>
        <w:ind w:left="1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ABAC4">
      <w:start w:val="1"/>
      <w:numFmt w:val="bullet"/>
      <w:lvlText w:val="o"/>
      <w:lvlJc w:val="left"/>
      <w:pPr>
        <w:ind w:left="2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271B2">
      <w:start w:val="1"/>
      <w:numFmt w:val="bullet"/>
      <w:lvlText w:val="▪"/>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DAE286">
      <w:start w:val="1"/>
      <w:numFmt w:val="bullet"/>
      <w:lvlText w:val="•"/>
      <w:lvlJc w:val="left"/>
      <w:pPr>
        <w:ind w:left="4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86AC">
      <w:start w:val="1"/>
      <w:numFmt w:val="bullet"/>
      <w:lvlText w:val="o"/>
      <w:lvlJc w:val="left"/>
      <w:pPr>
        <w:ind w:left="47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02F7B8">
      <w:start w:val="1"/>
      <w:numFmt w:val="bullet"/>
      <w:lvlText w:val="▪"/>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4E7A50">
      <w:start w:val="1"/>
      <w:numFmt w:val="bullet"/>
      <w:lvlText w:val="•"/>
      <w:lvlJc w:val="left"/>
      <w:pPr>
        <w:ind w:left="6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2B70C">
      <w:start w:val="1"/>
      <w:numFmt w:val="bullet"/>
      <w:lvlText w:val="o"/>
      <w:lvlJc w:val="left"/>
      <w:pPr>
        <w:ind w:left="6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4845E">
      <w:start w:val="1"/>
      <w:numFmt w:val="bullet"/>
      <w:lvlText w:val="▪"/>
      <w:lvlJc w:val="left"/>
      <w:pPr>
        <w:ind w:left="7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38891055">
    <w:abstractNumId w:val="0"/>
  </w:num>
  <w:num w:numId="2" w16cid:durableId="1484352968">
    <w:abstractNumId w:val="2"/>
  </w:num>
  <w:num w:numId="3" w16cid:durableId="422532766">
    <w:abstractNumId w:val="6"/>
  </w:num>
  <w:num w:numId="4" w16cid:durableId="367149647">
    <w:abstractNumId w:val="3"/>
  </w:num>
  <w:num w:numId="5" w16cid:durableId="1094522005">
    <w:abstractNumId w:val="4"/>
  </w:num>
  <w:num w:numId="6" w16cid:durableId="907425536">
    <w:abstractNumId w:val="5"/>
  </w:num>
  <w:num w:numId="7" w16cid:durableId="158147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AF"/>
    <w:rsid w:val="0008307A"/>
    <w:rsid w:val="003C2530"/>
    <w:rsid w:val="004A2F19"/>
    <w:rsid w:val="004A36D7"/>
    <w:rsid w:val="00825F8A"/>
    <w:rsid w:val="009C4D49"/>
    <w:rsid w:val="00CD62AF"/>
    <w:rsid w:val="00EA4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AB98"/>
  <w15:docId w15:val="{E7F9AAC3-F7B7-4581-9AF4-BF8272B2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76"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EA47FF"/>
    <w:rPr>
      <w:color w:val="0000FF"/>
      <w:u w:val="single"/>
    </w:rPr>
  </w:style>
  <w:style w:type="paragraph" w:styleId="Header">
    <w:name w:val="header"/>
    <w:basedOn w:val="Normal"/>
    <w:link w:val="HeaderChar"/>
    <w:uiPriority w:val="99"/>
    <w:unhideWhenUsed/>
    <w:rsid w:val="004A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D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3.xm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yperlink" Target="mailto:vocal@mft.nhs.uk" TargetMode="External"/><Relationship Id="rId2" Type="http://schemas.openxmlformats.org/officeDocument/2006/relationships/styles" Target="styles.xml"/><Relationship Id="rId16" Type="http://schemas.openxmlformats.org/officeDocument/2006/relationships/hyperlink" Target="https://wearevocal.org/opportunities/musculoskeletal-research-user-networ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0.jpg"/><Relationship Id="rId10" Type="http://schemas.openxmlformats.org/officeDocument/2006/relationships/image" Target="media/image10.jpg"/><Relationship Id="rId19"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What's Next (updated Sept 2020)</vt:lpstr>
    </vt:vector>
  </TitlesOfParts>
  <Company>University of Manchester</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Next (updated Sept 2020)</dc:title>
  <dc:subject/>
  <dc:creator>mmvcsfb2</dc:creator>
  <cp:keywords/>
  <cp:lastModifiedBy>Claire Rogers</cp:lastModifiedBy>
  <cp:revision>6</cp:revision>
  <cp:lastPrinted>2021-08-24T09:57:00Z</cp:lastPrinted>
  <dcterms:created xsi:type="dcterms:W3CDTF">2020-12-07T08:13:00Z</dcterms:created>
  <dcterms:modified xsi:type="dcterms:W3CDTF">2024-03-13T17:06:00Z</dcterms:modified>
</cp:coreProperties>
</file>